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9D6E0" w14:textId="77777777" w:rsidR="00AB12E6" w:rsidRDefault="00AB12E6" w:rsidP="00AB12E6">
      <w:pPr>
        <w:pStyle w:val="NoSpacing"/>
        <w:ind w:firstLine="567"/>
        <w:rPr>
          <w:rFonts w:ascii="Times New Roman" w:hAnsi="Times New Roman" w:cs="Times New Roman"/>
          <w:b/>
          <w:sz w:val="24"/>
          <w:szCs w:val="24"/>
        </w:rPr>
      </w:pPr>
      <w:r>
        <w:rPr>
          <w:rFonts w:ascii="Times New Roman" w:hAnsi="Times New Roman" w:cs="Times New Roman"/>
          <w:b/>
          <w:sz w:val="24"/>
          <w:szCs w:val="24"/>
        </w:rPr>
        <w:t xml:space="preserve">The Independent Grammar School: Durham                                                                                                                                           </w:t>
      </w:r>
    </w:p>
    <w:p w14:paraId="38A51116" w14:textId="77777777" w:rsidR="00AB12E6" w:rsidRDefault="00AB12E6" w:rsidP="00AB12E6">
      <w:pPr>
        <w:pStyle w:val="NoSpacing"/>
        <w:ind w:firstLine="567"/>
        <w:rPr>
          <w:rFonts w:ascii="Times New Roman" w:hAnsi="Times New Roman" w:cs="Times New Roman"/>
          <w:b/>
          <w:sz w:val="24"/>
          <w:szCs w:val="24"/>
        </w:rPr>
      </w:pPr>
    </w:p>
    <w:p w14:paraId="2F8D5E4C" w14:textId="643FA1AA" w:rsidR="00AB12E6" w:rsidRDefault="00AB12E6" w:rsidP="00AB12E6">
      <w:pPr>
        <w:pStyle w:val="NoSpacing"/>
        <w:ind w:firstLine="567"/>
        <w:rPr>
          <w:rFonts w:ascii="Times New Roman" w:hAnsi="Times New Roman" w:cs="Times New Roman"/>
          <w:b/>
          <w:sz w:val="24"/>
          <w:szCs w:val="24"/>
        </w:rPr>
      </w:pPr>
      <w:r>
        <w:rPr>
          <w:rFonts w:ascii="Times New Roman" w:hAnsi="Times New Roman" w:cs="Times New Roman"/>
          <w:b/>
          <w:sz w:val="24"/>
          <w:szCs w:val="24"/>
        </w:rPr>
        <w:t>Coronavirus Risk Management Policy –</w:t>
      </w:r>
      <w:r w:rsidR="00E555CB">
        <w:rPr>
          <w:rFonts w:ascii="Times New Roman" w:hAnsi="Times New Roman" w:cs="Times New Roman"/>
          <w:b/>
          <w:sz w:val="24"/>
          <w:szCs w:val="24"/>
        </w:rPr>
        <w:t>16</w:t>
      </w:r>
      <w:r w:rsidR="00E555CB" w:rsidRPr="00E555CB">
        <w:rPr>
          <w:rFonts w:ascii="Times New Roman" w:hAnsi="Times New Roman" w:cs="Times New Roman"/>
          <w:b/>
          <w:sz w:val="24"/>
          <w:szCs w:val="24"/>
          <w:vertAlign w:val="superscript"/>
        </w:rPr>
        <w:t>th</w:t>
      </w:r>
      <w:r w:rsidR="00E555CB">
        <w:rPr>
          <w:rFonts w:ascii="Times New Roman" w:hAnsi="Times New Roman" w:cs="Times New Roman"/>
          <w:b/>
          <w:sz w:val="24"/>
          <w:szCs w:val="24"/>
        </w:rPr>
        <w:t xml:space="preserve"> December</w:t>
      </w:r>
      <w:r w:rsidR="004207D8">
        <w:rPr>
          <w:rFonts w:ascii="Times New Roman" w:hAnsi="Times New Roman" w:cs="Times New Roman"/>
          <w:b/>
          <w:sz w:val="24"/>
          <w:szCs w:val="24"/>
        </w:rPr>
        <w:t xml:space="preserve"> 2020</w:t>
      </w:r>
    </w:p>
    <w:p w14:paraId="5D675343" w14:textId="77777777" w:rsidR="00AB12E6" w:rsidRDefault="00AB12E6" w:rsidP="00AB12E6">
      <w:pPr>
        <w:pStyle w:val="NoSpacing"/>
        <w:ind w:firstLine="567"/>
        <w:rPr>
          <w:rFonts w:ascii="Times New Roman" w:hAnsi="Times New Roman" w:cs="Times New Roman"/>
          <w:b/>
          <w:sz w:val="24"/>
          <w:szCs w:val="24"/>
        </w:rPr>
      </w:pPr>
    </w:p>
    <w:p w14:paraId="5FF22062" w14:textId="77777777" w:rsidR="00AB12E6" w:rsidRDefault="00AB12E6" w:rsidP="00AB12E6">
      <w:pPr>
        <w:pStyle w:val="NoSpacing"/>
        <w:ind w:firstLine="567"/>
        <w:rPr>
          <w:rFonts w:ascii="Times New Roman" w:hAnsi="Times New Roman" w:cs="Times New Roman"/>
          <w:b/>
          <w:sz w:val="24"/>
          <w:szCs w:val="24"/>
        </w:rPr>
      </w:pPr>
      <w:r>
        <w:rPr>
          <w:rFonts w:ascii="Times New Roman" w:hAnsi="Times New Roman" w:cs="Times New Roman"/>
          <w:b/>
          <w:sz w:val="24"/>
          <w:szCs w:val="24"/>
        </w:rPr>
        <w:t>Objectives</w:t>
      </w:r>
    </w:p>
    <w:p w14:paraId="66D130C8" w14:textId="77777777" w:rsidR="00AB12E6" w:rsidRDefault="00AB12E6" w:rsidP="00AB12E6">
      <w:pPr>
        <w:pStyle w:val="NoSpacing"/>
        <w:ind w:firstLine="567"/>
        <w:rPr>
          <w:rFonts w:ascii="Times New Roman" w:hAnsi="Times New Roman" w:cs="Times New Roman"/>
          <w:sz w:val="24"/>
          <w:szCs w:val="24"/>
        </w:rPr>
      </w:pPr>
    </w:p>
    <w:p w14:paraId="0249590E" w14:textId="3A51F03C" w:rsidR="00AB12E6" w:rsidRDefault="00AB12E6" w:rsidP="00AB12E6">
      <w:pPr>
        <w:pStyle w:val="NoSpacing"/>
        <w:numPr>
          <w:ilvl w:val="0"/>
          <w:numId w:val="1"/>
        </w:numPr>
        <w:ind w:firstLine="567"/>
        <w:rPr>
          <w:rFonts w:ascii="Times New Roman" w:hAnsi="Times New Roman" w:cs="Times New Roman"/>
          <w:sz w:val="24"/>
          <w:szCs w:val="24"/>
        </w:rPr>
      </w:pPr>
      <w:r>
        <w:rPr>
          <w:rFonts w:ascii="Times New Roman" w:hAnsi="Times New Roman" w:cs="Times New Roman"/>
          <w:sz w:val="24"/>
          <w:szCs w:val="24"/>
        </w:rPr>
        <w:t xml:space="preserve">To seek to identify as far as is practicable all risks facing the school, </w:t>
      </w:r>
      <w:proofErr w:type="gramStart"/>
      <w:r>
        <w:rPr>
          <w:rFonts w:ascii="Times New Roman" w:hAnsi="Times New Roman" w:cs="Times New Roman"/>
          <w:sz w:val="24"/>
          <w:szCs w:val="24"/>
        </w:rPr>
        <w:t>pupils</w:t>
      </w:r>
      <w:proofErr w:type="gramEnd"/>
      <w:r>
        <w:rPr>
          <w:rFonts w:ascii="Times New Roman" w:hAnsi="Times New Roman" w:cs="Times New Roman"/>
          <w:sz w:val="24"/>
          <w:szCs w:val="24"/>
        </w:rPr>
        <w:t xml:space="preserve"> and staff as we return from lockdown </w:t>
      </w:r>
    </w:p>
    <w:p w14:paraId="52EA0CE1" w14:textId="4E4F139D" w:rsidR="00AB12E6" w:rsidRDefault="00AB12E6" w:rsidP="00AB12E6">
      <w:pPr>
        <w:pStyle w:val="NoSpacing"/>
        <w:numPr>
          <w:ilvl w:val="0"/>
          <w:numId w:val="1"/>
        </w:numPr>
        <w:ind w:firstLine="567"/>
        <w:rPr>
          <w:rFonts w:ascii="Times New Roman" w:hAnsi="Times New Roman" w:cs="Times New Roman"/>
          <w:sz w:val="24"/>
          <w:szCs w:val="24"/>
        </w:rPr>
      </w:pPr>
      <w:r>
        <w:rPr>
          <w:rFonts w:ascii="Times New Roman" w:hAnsi="Times New Roman" w:cs="Times New Roman"/>
          <w:sz w:val="24"/>
          <w:szCs w:val="24"/>
        </w:rPr>
        <w:t xml:space="preserve">To identify how such risks may be controlled and minimized </w:t>
      </w:r>
    </w:p>
    <w:p w14:paraId="77FD06AD" w14:textId="77777777" w:rsidR="00AB12E6" w:rsidRDefault="00AB12E6" w:rsidP="00AB12E6">
      <w:pPr>
        <w:pStyle w:val="NoSpacing"/>
        <w:numPr>
          <w:ilvl w:val="0"/>
          <w:numId w:val="1"/>
        </w:numPr>
        <w:ind w:firstLine="567"/>
        <w:rPr>
          <w:rFonts w:ascii="Times New Roman" w:hAnsi="Times New Roman" w:cs="Times New Roman"/>
          <w:sz w:val="24"/>
          <w:szCs w:val="24"/>
        </w:rPr>
      </w:pPr>
      <w:r>
        <w:rPr>
          <w:rFonts w:ascii="Times New Roman" w:hAnsi="Times New Roman" w:cs="Times New Roman"/>
          <w:sz w:val="24"/>
          <w:szCs w:val="24"/>
        </w:rPr>
        <w:t>To record the risk assessments and make them available to all who need to know about them</w:t>
      </w:r>
    </w:p>
    <w:p w14:paraId="40F6241E" w14:textId="77777777" w:rsidR="00AB12E6" w:rsidRDefault="00AB12E6" w:rsidP="00AB12E6">
      <w:pPr>
        <w:pStyle w:val="NoSpacing"/>
        <w:numPr>
          <w:ilvl w:val="0"/>
          <w:numId w:val="1"/>
        </w:numPr>
        <w:ind w:left="1418" w:hanging="131"/>
        <w:rPr>
          <w:rFonts w:ascii="Times New Roman" w:hAnsi="Times New Roman" w:cs="Times New Roman"/>
          <w:sz w:val="24"/>
          <w:szCs w:val="24"/>
        </w:rPr>
      </w:pPr>
      <w:r>
        <w:rPr>
          <w:rFonts w:ascii="Times New Roman" w:hAnsi="Times New Roman" w:cs="Times New Roman"/>
          <w:sz w:val="24"/>
          <w:szCs w:val="24"/>
        </w:rPr>
        <w:t xml:space="preserve">To ensure that all staff are aware of the full range of risks identified, understand their responsibility </w:t>
      </w:r>
      <w:proofErr w:type="gramStart"/>
      <w:r>
        <w:rPr>
          <w:rFonts w:ascii="Times New Roman" w:hAnsi="Times New Roman" w:cs="Times New Roman"/>
          <w:sz w:val="24"/>
          <w:szCs w:val="24"/>
        </w:rPr>
        <w:t>in regard to</w:t>
      </w:r>
      <w:proofErr w:type="gramEnd"/>
      <w:r>
        <w:rPr>
          <w:rFonts w:ascii="Times New Roman" w:hAnsi="Times New Roman" w:cs="Times New Roman"/>
          <w:sz w:val="24"/>
          <w:szCs w:val="24"/>
        </w:rPr>
        <w:t xml:space="preserve"> them and of informing the management of the school if any other risks are apparent</w:t>
      </w:r>
    </w:p>
    <w:p w14:paraId="3DD463BF" w14:textId="77777777" w:rsidR="00AB12E6" w:rsidRDefault="00AB12E6" w:rsidP="00AB12E6">
      <w:pPr>
        <w:pStyle w:val="NoSpacing"/>
        <w:ind w:firstLine="567"/>
        <w:rPr>
          <w:rFonts w:ascii="Times New Roman" w:hAnsi="Times New Roman" w:cs="Times New Roman"/>
          <w:sz w:val="24"/>
          <w:szCs w:val="24"/>
        </w:rPr>
      </w:pPr>
    </w:p>
    <w:p w14:paraId="18036FDB" w14:textId="25326276" w:rsidR="00AB12E6" w:rsidRDefault="00AB12E6" w:rsidP="00AB12E6">
      <w:pPr>
        <w:pStyle w:val="NoSpacing"/>
        <w:ind w:firstLine="567"/>
        <w:rPr>
          <w:rFonts w:ascii="Times New Roman" w:hAnsi="Times New Roman" w:cs="Times New Roman"/>
          <w:b/>
          <w:sz w:val="24"/>
          <w:szCs w:val="24"/>
        </w:rPr>
      </w:pPr>
      <w:r>
        <w:rPr>
          <w:rFonts w:ascii="Times New Roman" w:hAnsi="Times New Roman" w:cs="Times New Roman"/>
          <w:b/>
          <w:sz w:val="24"/>
          <w:szCs w:val="24"/>
        </w:rPr>
        <w:t>Risk Assessment Procedure</w:t>
      </w:r>
    </w:p>
    <w:p w14:paraId="56E6D363" w14:textId="77777777" w:rsidR="00AB12E6" w:rsidRDefault="00AB12E6" w:rsidP="00AB12E6">
      <w:pPr>
        <w:pStyle w:val="NoSpacing"/>
        <w:ind w:firstLine="567"/>
        <w:rPr>
          <w:rFonts w:ascii="Times New Roman" w:hAnsi="Times New Roman" w:cs="Times New Roman"/>
          <w:sz w:val="24"/>
          <w:szCs w:val="24"/>
        </w:rPr>
      </w:pPr>
    </w:p>
    <w:p w14:paraId="70486AF5" w14:textId="77777777" w:rsidR="00AB12E6" w:rsidRDefault="00AB12E6" w:rsidP="00AB12E6">
      <w:pPr>
        <w:pStyle w:val="NoSpacing"/>
        <w:numPr>
          <w:ilvl w:val="0"/>
          <w:numId w:val="2"/>
        </w:numPr>
        <w:ind w:firstLine="567"/>
        <w:rPr>
          <w:rFonts w:ascii="Times New Roman" w:hAnsi="Times New Roman" w:cs="Times New Roman"/>
          <w:sz w:val="24"/>
          <w:szCs w:val="24"/>
        </w:rPr>
      </w:pPr>
      <w:r>
        <w:rPr>
          <w:rFonts w:ascii="Times New Roman" w:hAnsi="Times New Roman" w:cs="Times New Roman"/>
          <w:sz w:val="24"/>
          <w:szCs w:val="24"/>
        </w:rPr>
        <w:t>Identify potential risks and hazards</w:t>
      </w:r>
    </w:p>
    <w:p w14:paraId="253C2BB9" w14:textId="77777777" w:rsidR="00AB12E6" w:rsidRDefault="00AB12E6" w:rsidP="00AB12E6">
      <w:pPr>
        <w:pStyle w:val="NoSpacing"/>
        <w:numPr>
          <w:ilvl w:val="0"/>
          <w:numId w:val="2"/>
        </w:numPr>
        <w:ind w:firstLine="567"/>
        <w:rPr>
          <w:rFonts w:ascii="Times New Roman" w:hAnsi="Times New Roman" w:cs="Times New Roman"/>
          <w:sz w:val="24"/>
          <w:szCs w:val="24"/>
        </w:rPr>
      </w:pPr>
      <w:r>
        <w:rPr>
          <w:rFonts w:ascii="Times New Roman" w:hAnsi="Times New Roman" w:cs="Times New Roman"/>
          <w:sz w:val="24"/>
          <w:szCs w:val="24"/>
        </w:rPr>
        <w:t>Evaluate the likelihood of the risk/hazard causing harm</w:t>
      </w:r>
    </w:p>
    <w:p w14:paraId="10660F48" w14:textId="77777777" w:rsidR="00AB12E6" w:rsidRDefault="00AB12E6" w:rsidP="00AB12E6">
      <w:pPr>
        <w:pStyle w:val="NoSpacing"/>
        <w:numPr>
          <w:ilvl w:val="0"/>
          <w:numId w:val="2"/>
        </w:numPr>
        <w:ind w:firstLine="567"/>
        <w:rPr>
          <w:rFonts w:ascii="Times New Roman" w:hAnsi="Times New Roman" w:cs="Times New Roman"/>
          <w:sz w:val="24"/>
          <w:szCs w:val="24"/>
        </w:rPr>
      </w:pPr>
      <w:r>
        <w:rPr>
          <w:rFonts w:ascii="Times New Roman" w:hAnsi="Times New Roman" w:cs="Times New Roman"/>
          <w:sz w:val="24"/>
          <w:szCs w:val="24"/>
        </w:rPr>
        <w:t>Evaluate the nature of the harm which might be caused</w:t>
      </w:r>
    </w:p>
    <w:p w14:paraId="3665040A" w14:textId="77777777" w:rsidR="00AB12E6" w:rsidRDefault="00AB12E6" w:rsidP="00AB12E6">
      <w:pPr>
        <w:pStyle w:val="NoSpacing"/>
        <w:numPr>
          <w:ilvl w:val="0"/>
          <w:numId w:val="2"/>
        </w:numPr>
        <w:ind w:firstLine="567"/>
        <w:rPr>
          <w:rFonts w:ascii="Times New Roman" w:hAnsi="Times New Roman" w:cs="Times New Roman"/>
          <w:sz w:val="24"/>
          <w:szCs w:val="24"/>
        </w:rPr>
      </w:pPr>
      <w:r>
        <w:rPr>
          <w:rFonts w:ascii="Times New Roman" w:hAnsi="Times New Roman" w:cs="Times New Roman"/>
          <w:sz w:val="24"/>
          <w:szCs w:val="24"/>
        </w:rPr>
        <w:t>Identify the parties involved</w:t>
      </w:r>
    </w:p>
    <w:p w14:paraId="5C58C707" w14:textId="77777777" w:rsidR="00AB12E6" w:rsidRDefault="00AB12E6" w:rsidP="00AB12E6">
      <w:pPr>
        <w:pStyle w:val="NoSpacing"/>
        <w:numPr>
          <w:ilvl w:val="0"/>
          <w:numId w:val="2"/>
        </w:numPr>
        <w:ind w:firstLine="567"/>
        <w:rPr>
          <w:rFonts w:ascii="Times New Roman" w:hAnsi="Times New Roman" w:cs="Times New Roman"/>
          <w:sz w:val="24"/>
          <w:szCs w:val="24"/>
        </w:rPr>
      </w:pPr>
      <w:r>
        <w:rPr>
          <w:rFonts w:ascii="Times New Roman" w:hAnsi="Times New Roman" w:cs="Times New Roman"/>
          <w:sz w:val="24"/>
          <w:szCs w:val="24"/>
        </w:rPr>
        <w:t>List control measures to mitigate the risk</w:t>
      </w:r>
    </w:p>
    <w:p w14:paraId="215A9026" w14:textId="77777777" w:rsidR="00AB12E6" w:rsidRDefault="00AB12E6" w:rsidP="00AB12E6">
      <w:pPr>
        <w:pStyle w:val="NoSpacing"/>
        <w:ind w:left="720" w:firstLine="567"/>
        <w:rPr>
          <w:rFonts w:ascii="Times New Roman" w:hAnsi="Times New Roman" w:cs="Times New Roman"/>
          <w:sz w:val="24"/>
          <w:szCs w:val="24"/>
        </w:rPr>
      </w:pPr>
    </w:p>
    <w:p w14:paraId="2A58BBA7" w14:textId="443DE3A7" w:rsidR="00AB12E6" w:rsidRDefault="00AB12E6" w:rsidP="00AB12E6">
      <w:pPr>
        <w:pStyle w:val="NoSpacing"/>
        <w:ind w:left="567"/>
        <w:rPr>
          <w:rFonts w:ascii="Times New Roman" w:hAnsi="Times New Roman" w:cs="Times New Roman"/>
          <w:sz w:val="24"/>
          <w:szCs w:val="24"/>
        </w:rPr>
      </w:pPr>
      <w:r>
        <w:rPr>
          <w:rFonts w:ascii="Times New Roman" w:hAnsi="Times New Roman" w:cs="Times New Roman"/>
          <w:sz w:val="24"/>
          <w:szCs w:val="24"/>
        </w:rPr>
        <w:t xml:space="preserve">  </w:t>
      </w:r>
    </w:p>
    <w:p w14:paraId="2923B1D6" w14:textId="77777777" w:rsidR="00AB12E6" w:rsidRDefault="00AB12E6" w:rsidP="00AB12E6">
      <w:pPr>
        <w:pStyle w:val="NoSpacing"/>
        <w:ind w:firstLine="567"/>
        <w:rPr>
          <w:rFonts w:ascii="Times New Roman" w:hAnsi="Times New Roman" w:cs="Times New Roman"/>
          <w:sz w:val="24"/>
          <w:szCs w:val="24"/>
        </w:rPr>
      </w:pPr>
    </w:p>
    <w:p w14:paraId="5A37A73E" w14:textId="77777777" w:rsidR="00AB12E6" w:rsidRDefault="00AB12E6" w:rsidP="00AB12E6">
      <w:pPr>
        <w:pStyle w:val="NoSpacing"/>
        <w:ind w:left="567"/>
        <w:rPr>
          <w:rFonts w:ascii="Times New Roman" w:hAnsi="Times New Roman" w:cs="Times New Roman"/>
          <w:sz w:val="24"/>
          <w:szCs w:val="24"/>
        </w:rPr>
      </w:pPr>
    </w:p>
    <w:p w14:paraId="3F80DFB5" w14:textId="3D61147E" w:rsidR="00AB12E6" w:rsidRPr="00CF048A" w:rsidRDefault="008A3440" w:rsidP="00CF048A">
      <w:pPr>
        <w:spacing w:after="200" w:line="276" w:lineRule="auto"/>
        <w:ind w:left="567"/>
        <w:jc w:val="center"/>
        <w:rPr>
          <w:rFonts w:ascii="Times New Roman" w:eastAsiaTheme="minorHAnsi" w:hAnsi="Times New Roman"/>
          <w:b/>
          <w:bCs/>
          <w:sz w:val="24"/>
        </w:rPr>
      </w:pPr>
      <w:r w:rsidRPr="00CF048A">
        <w:rPr>
          <w:rFonts w:ascii="Times New Roman" w:hAnsi="Times New Roman"/>
          <w:b/>
          <w:bCs/>
          <w:sz w:val="24"/>
        </w:rPr>
        <w:t>THIS IS VERSION 2.</w:t>
      </w:r>
      <w:r w:rsidR="00E555CB">
        <w:rPr>
          <w:rFonts w:ascii="Times New Roman" w:hAnsi="Times New Roman"/>
          <w:b/>
          <w:bCs/>
          <w:sz w:val="24"/>
        </w:rPr>
        <w:t>3</w:t>
      </w:r>
      <w:r w:rsidR="00CF048A" w:rsidRPr="00CF048A">
        <w:rPr>
          <w:rFonts w:ascii="Times New Roman" w:hAnsi="Times New Roman"/>
          <w:b/>
          <w:bCs/>
          <w:sz w:val="24"/>
        </w:rPr>
        <w:t xml:space="preserve"> DATED </w:t>
      </w:r>
      <w:r w:rsidR="00E555CB">
        <w:rPr>
          <w:rFonts w:ascii="Times New Roman" w:hAnsi="Times New Roman"/>
          <w:b/>
          <w:bCs/>
          <w:sz w:val="24"/>
        </w:rPr>
        <w:t>16</w:t>
      </w:r>
      <w:r w:rsidR="009A34FA" w:rsidRPr="009A34FA">
        <w:rPr>
          <w:rFonts w:ascii="Times New Roman" w:hAnsi="Times New Roman"/>
          <w:b/>
          <w:bCs/>
          <w:sz w:val="24"/>
          <w:vertAlign w:val="superscript"/>
        </w:rPr>
        <w:t>th</w:t>
      </w:r>
      <w:r w:rsidR="009A34FA">
        <w:rPr>
          <w:rFonts w:ascii="Times New Roman" w:hAnsi="Times New Roman"/>
          <w:b/>
          <w:bCs/>
          <w:sz w:val="24"/>
        </w:rPr>
        <w:t xml:space="preserve"> </w:t>
      </w:r>
      <w:r w:rsidR="00E555CB">
        <w:rPr>
          <w:rFonts w:ascii="Times New Roman" w:hAnsi="Times New Roman"/>
          <w:b/>
          <w:bCs/>
          <w:sz w:val="24"/>
        </w:rPr>
        <w:t>DECEMBER</w:t>
      </w:r>
      <w:r w:rsidR="00CF048A" w:rsidRPr="00CF048A">
        <w:rPr>
          <w:rFonts w:ascii="Times New Roman" w:hAnsi="Times New Roman"/>
          <w:b/>
          <w:bCs/>
          <w:sz w:val="24"/>
        </w:rPr>
        <w:t xml:space="preserve"> 2020</w:t>
      </w:r>
      <w:r w:rsidR="00AB12E6" w:rsidRPr="00CF048A">
        <w:rPr>
          <w:rFonts w:ascii="Times New Roman" w:hAnsi="Times New Roman"/>
          <w:b/>
          <w:bCs/>
          <w:sz w:val="24"/>
        </w:rPr>
        <w:br w:type="page"/>
      </w:r>
    </w:p>
    <w:p w14:paraId="4E130968" w14:textId="77777777" w:rsidR="00AB12E6" w:rsidRDefault="00AB12E6" w:rsidP="00AB12E6">
      <w:pPr>
        <w:ind w:left="567"/>
        <w:rPr>
          <w:rFonts w:ascii="Times New Roman" w:hAnsi="Times New Roman"/>
          <w:sz w:val="22"/>
          <w:szCs w:val="22"/>
        </w:rPr>
      </w:pPr>
      <w:r>
        <w:rPr>
          <w:rFonts w:ascii="Times New Roman" w:hAnsi="Times New Roman"/>
          <w:sz w:val="22"/>
          <w:szCs w:val="22"/>
        </w:rPr>
        <w:lastRenderedPageBreak/>
        <w:t>The Independent Grammar School: Durham</w:t>
      </w:r>
    </w:p>
    <w:p w14:paraId="4B5CAEC7" w14:textId="77777777" w:rsidR="00AB12E6" w:rsidRDefault="00AB12E6" w:rsidP="00AB12E6">
      <w:pPr>
        <w:ind w:left="567"/>
        <w:rPr>
          <w:rFonts w:ascii="Times New Roman" w:hAnsi="Times New Roman"/>
          <w:sz w:val="22"/>
          <w:szCs w:val="22"/>
        </w:rPr>
      </w:pPr>
    </w:p>
    <w:p w14:paraId="3DA9D385" w14:textId="63854791" w:rsidR="00AB12E6" w:rsidRDefault="00AB12E6" w:rsidP="00AB12E6">
      <w:pPr>
        <w:ind w:left="567"/>
        <w:rPr>
          <w:rFonts w:ascii="Times New Roman" w:hAnsi="Times New Roman"/>
          <w:b/>
          <w:sz w:val="22"/>
          <w:szCs w:val="22"/>
        </w:rPr>
      </w:pPr>
      <w:r>
        <w:rPr>
          <w:rFonts w:ascii="Times New Roman" w:hAnsi="Times New Roman"/>
          <w:b/>
          <w:sz w:val="22"/>
          <w:szCs w:val="22"/>
        </w:rPr>
        <w:t xml:space="preserve">CORONAVIRUS RISK ASSESSMENT on return to school on </w:t>
      </w:r>
      <w:r w:rsidR="002A65B4">
        <w:rPr>
          <w:rFonts w:ascii="Times New Roman" w:hAnsi="Times New Roman"/>
          <w:b/>
          <w:sz w:val="22"/>
          <w:szCs w:val="22"/>
        </w:rPr>
        <w:t>15</w:t>
      </w:r>
      <w:r w:rsidR="002A65B4" w:rsidRPr="002A65B4">
        <w:rPr>
          <w:rFonts w:ascii="Times New Roman" w:hAnsi="Times New Roman"/>
          <w:b/>
          <w:sz w:val="22"/>
          <w:szCs w:val="22"/>
          <w:vertAlign w:val="superscript"/>
        </w:rPr>
        <w:t>th</w:t>
      </w:r>
      <w:r w:rsidR="002A65B4">
        <w:rPr>
          <w:rFonts w:ascii="Times New Roman" w:hAnsi="Times New Roman"/>
          <w:b/>
          <w:sz w:val="22"/>
          <w:szCs w:val="22"/>
        </w:rPr>
        <w:t xml:space="preserve"> September</w:t>
      </w:r>
      <w:r>
        <w:rPr>
          <w:rFonts w:ascii="Times New Roman" w:hAnsi="Times New Roman"/>
          <w:b/>
          <w:sz w:val="22"/>
          <w:szCs w:val="22"/>
        </w:rPr>
        <w:t xml:space="preserve"> </w:t>
      </w:r>
    </w:p>
    <w:p w14:paraId="533F549A" w14:textId="77777777" w:rsidR="00AB12E6" w:rsidRDefault="00AB12E6" w:rsidP="00AB12E6">
      <w:pPr>
        <w:ind w:left="567"/>
        <w:rPr>
          <w:rFonts w:ascii="Times New Roman" w:hAnsi="Times New Roman"/>
          <w:b/>
          <w:sz w:val="22"/>
          <w:szCs w:val="22"/>
        </w:rPr>
      </w:pPr>
    </w:p>
    <w:p w14:paraId="3F9D8232" w14:textId="77777777" w:rsidR="00AB12E6" w:rsidRDefault="00AB12E6" w:rsidP="00AB12E6">
      <w:pPr>
        <w:ind w:left="567"/>
        <w:rPr>
          <w:rFonts w:ascii="Times New Roman" w:hAnsi="Times New Roman"/>
          <w:bCs/>
          <w:sz w:val="22"/>
          <w:szCs w:val="22"/>
        </w:rPr>
      </w:pPr>
      <w:r w:rsidRPr="00AB12E6">
        <w:rPr>
          <w:rFonts w:ascii="Times New Roman" w:hAnsi="Times New Roman"/>
          <w:bCs/>
          <w:sz w:val="22"/>
          <w:szCs w:val="22"/>
        </w:rPr>
        <w:t>This Coronavirus Risk Assessment should be read in conjunction with the School’s General Risk Assessment, held in school and on the school website</w:t>
      </w:r>
    </w:p>
    <w:p w14:paraId="1898815F" w14:textId="4591D514" w:rsidR="00AB12E6" w:rsidRDefault="00AB12E6" w:rsidP="00AB12E6">
      <w:pPr>
        <w:ind w:left="567"/>
        <w:rPr>
          <w:rFonts w:ascii="Times New Roman" w:hAnsi="Times New Roman"/>
          <w:bCs/>
          <w:sz w:val="22"/>
          <w:szCs w:val="22"/>
        </w:rPr>
      </w:pPr>
      <w:r>
        <w:rPr>
          <w:rFonts w:ascii="Times New Roman" w:hAnsi="Times New Roman"/>
          <w:bCs/>
          <w:sz w:val="22"/>
          <w:szCs w:val="22"/>
        </w:rPr>
        <w:t xml:space="preserve">In this Risk Assessment, all risks are deemed to be </w:t>
      </w:r>
      <w:r w:rsidRPr="008C5345">
        <w:rPr>
          <w:rFonts w:ascii="Times New Roman" w:hAnsi="Times New Roman"/>
          <w:b/>
          <w:color w:val="FF0000"/>
          <w:sz w:val="22"/>
          <w:szCs w:val="22"/>
        </w:rPr>
        <w:t>RED</w:t>
      </w:r>
      <w:r>
        <w:rPr>
          <w:rFonts w:ascii="Times New Roman" w:hAnsi="Times New Roman"/>
          <w:bCs/>
          <w:sz w:val="22"/>
          <w:szCs w:val="22"/>
        </w:rPr>
        <w:t>, so no colour-coding is used.</w:t>
      </w:r>
      <w:r w:rsidR="002A65B4">
        <w:rPr>
          <w:rFonts w:ascii="Times New Roman" w:hAnsi="Times New Roman"/>
          <w:bCs/>
          <w:sz w:val="22"/>
          <w:szCs w:val="22"/>
        </w:rPr>
        <w:t xml:space="preserve"> </w:t>
      </w:r>
    </w:p>
    <w:p w14:paraId="1C1918EF" w14:textId="77777777" w:rsidR="008C5345" w:rsidRPr="00AB12E6" w:rsidRDefault="008C5345" w:rsidP="008C5345">
      <w:pPr>
        <w:ind w:left="567" w:right="564"/>
        <w:rPr>
          <w:rFonts w:ascii="Times New Roman" w:hAnsi="Times New Roman"/>
          <w:bCs/>
          <w:sz w:val="22"/>
          <w:szCs w:val="22"/>
        </w:rPr>
      </w:pPr>
      <w:r>
        <w:rPr>
          <w:rFonts w:ascii="Times New Roman" w:hAnsi="Times New Roman"/>
          <w:bCs/>
          <w:sz w:val="22"/>
          <w:szCs w:val="22"/>
        </w:rPr>
        <w:t xml:space="preserve">This document should be read in conjunction with the school’s Coronavirus Policy, which has been produced in </w:t>
      </w:r>
      <w:r w:rsidR="003D5BFE">
        <w:rPr>
          <w:rFonts w:ascii="Times New Roman" w:hAnsi="Times New Roman"/>
          <w:bCs/>
          <w:sz w:val="22"/>
          <w:szCs w:val="22"/>
        </w:rPr>
        <w:t>c</w:t>
      </w:r>
      <w:r>
        <w:rPr>
          <w:rFonts w:ascii="Times New Roman" w:hAnsi="Times New Roman"/>
          <w:bCs/>
          <w:sz w:val="22"/>
          <w:szCs w:val="22"/>
        </w:rPr>
        <w:t>on</w:t>
      </w:r>
      <w:r w:rsidR="00A92DFA">
        <w:rPr>
          <w:rFonts w:ascii="Times New Roman" w:hAnsi="Times New Roman"/>
          <w:bCs/>
          <w:sz w:val="22"/>
          <w:szCs w:val="22"/>
        </w:rPr>
        <w:t>sultat</w:t>
      </w:r>
      <w:r>
        <w:rPr>
          <w:rFonts w:ascii="Times New Roman" w:hAnsi="Times New Roman"/>
          <w:bCs/>
          <w:sz w:val="22"/>
          <w:szCs w:val="22"/>
        </w:rPr>
        <w:t>ion with Directors, staff and parents and identifies a range of actions to which we are committed.</w:t>
      </w:r>
    </w:p>
    <w:p w14:paraId="37247D3E" w14:textId="77777777" w:rsidR="00AB12E6" w:rsidRDefault="00AB12E6" w:rsidP="00AB12E6">
      <w:pPr>
        <w:ind w:left="567"/>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tbl>
      <w:tblPr>
        <w:tblW w:w="14034" w:type="dxa"/>
        <w:tblCellSpacing w:w="11" w:type="dxa"/>
        <w:tblInd w:w="562"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CellMar>
          <w:left w:w="0" w:type="dxa"/>
          <w:bottom w:w="113" w:type="dxa"/>
          <w:right w:w="0" w:type="dxa"/>
        </w:tblCellMar>
        <w:tblLook w:val="04A0" w:firstRow="1" w:lastRow="0" w:firstColumn="1" w:lastColumn="0" w:noHBand="0" w:noVBand="1"/>
      </w:tblPr>
      <w:tblGrid>
        <w:gridCol w:w="1857"/>
        <w:gridCol w:w="2897"/>
        <w:gridCol w:w="4442"/>
        <w:gridCol w:w="1144"/>
        <w:gridCol w:w="1847"/>
        <w:gridCol w:w="1847"/>
      </w:tblGrid>
      <w:tr w:rsidR="00AB12E6" w14:paraId="12C546D8" w14:textId="30C72499" w:rsidTr="000C29BB">
        <w:trPr>
          <w:cantSplit/>
          <w:trHeight w:val="284"/>
          <w:tblCellSpacing w:w="11" w:type="dxa"/>
        </w:trPr>
        <w:tc>
          <w:tcPr>
            <w:tcW w:w="182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0DE58AE5" w14:textId="77777777" w:rsidR="00AB12E6" w:rsidRDefault="00AB12E6" w:rsidP="00AB12E6">
            <w:pPr>
              <w:ind w:right="-58"/>
              <w:rPr>
                <w:rFonts w:ascii="Times New Roman" w:hAnsi="Times New Roman"/>
                <w:b/>
                <w:sz w:val="22"/>
                <w:szCs w:val="22"/>
              </w:rPr>
            </w:pPr>
            <w:r>
              <w:rPr>
                <w:rFonts w:ascii="Times New Roman" w:hAnsi="Times New Roman"/>
                <w:b/>
                <w:sz w:val="22"/>
                <w:szCs w:val="22"/>
              </w:rPr>
              <w:t>What are the hazards?</w:t>
            </w:r>
          </w:p>
          <w:p w14:paraId="3A0E1EBA" w14:textId="77777777" w:rsidR="00AB12E6" w:rsidRDefault="00AB12E6" w:rsidP="00AB12E6">
            <w:pPr>
              <w:ind w:right="-58"/>
              <w:rPr>
                <w:rFonts w:ascii="Times New Roman" w:hAnsi="Times New Roman"/>
                <w:b/>
                <w:sz w:val="22"/>
                <w:szCs w:val="22"/>
              </w:rPr>
            </w:pPr>
          </w:p>
        </w:tc>
        <w:tc>
          <w:tcPr>
            <w:tcW w:w="287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ABD8D80" w14:textId="77777777" w:rsidR="00AB12E6" w:rsidRDefault="00AB12E6" w:rsidP="00AB12E6">
            <w:pPr>
              <w:ind w:right="-58"/>
              <w:rPr>
                <w:rFonts w:ascii="Times New Roman" w:hAnsi="Times New Roman"/>
                <w:b/>
                <w:sz w:val="22"/>
                <w:szCs w:val="22"/>
              </w:rPr>
            </w:pPr>
            <w:r>
              <w:rPr>
                <w:rFonts w:ascii="Times New Roman" w:hAnsi="Times New Roman"/>
                <w:b/>
                <w:sz w:val="22"/>
                <w:szCs w:val="22"/>
              </w:rPr>
              <w:t>Who might be harmed and how?</w:t>
            </w:r>
          </w:p>
          <w:p w14:paraId="64EA4FB9" w14:textId="77777777" w:rsidR="00AB12E6" w:rsidRDefault="00AB12E6" w:rsidP="00AB12E6">
            <w:pPr>
              <w:ind w:right="-58"/>
              <w:rPr>
                <w:rFonts w:ascii="Times New Roman" w:hAnsi="Times New Roman"/>
                <w:b/>
                <w:sz w:val="22"/>
                <w:szCs w:val="22"/>
              </w:rPr>
            </w:pPr>
          </w:p>
        </w:tc>
        <w:tc>
          <w:tcPr>
            <w:tcW w:w="44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0C015F73" w14:textId="31D9AF0E" w:rsidR="00AB12E6" w:rsidRDefault="00AB12E6" w:rsidP="00AB12E6">
            <w:pPr>
              <w:ind w:right="-58"/>
              <w:rPr>
                <w:rFonts w:ascii="Times New Roman" w:hAnsi="Times New Roman"/>
                <w:b/>
                <w:sz w:val="22"/>
                <w:szCs w:val="22"/>
              </w:rPr>
            </w:pPr>
            <w:r>
              <w:rPr>
                <w:rFonts w:ascii="Times New Roman" w:hAnsi="Times New Roman"/>
                <w:b/>
                <w:sz w:val="22"/>
                <w:szCs w:val="22"/>
              </w:rPr>
              <w:t>Actions to be taken</w:t>
            </w:r>
          </w:p>
          <w:p w14:paraId="2BB78031" w14:textId="77777777" w:rsidR="00AB12E6" w:rsidRDefault="00AB12E6" w:rsidP="00AB12E6">
            <w:pPr>
              <w:ind w:right="-58"/>
              <w:rPr>
                <w:rFonts w:ascii="Times New Roman" w:hAnsi="Times New Roman"/>
                <w:b/>
                <w:sz w:val="22"/>
                <w:szCs w:val="22"/>
              </w:rPr>
            </w:pPr>
          </w:p>
        </w:tc>
        <w:tc>
          <w:tcPr>
            <w:tcW w:w="112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1F0A8496" w14:textId="77777777" w:rsidR="00AB12E6" w:rsidRDefault="00AB12E6" w:rsidP="00AB12E6">
            <w:pPr>
              <w:ind w:right="-58"/>
              <w:rPr>
                <w:rFonts w:ascii="Times New Roman" w:hAnsi="Times New Roman"/>
                <w:b/>
                <w:sz w:val="22"/>
                <w:szCs w:val="22"/>
              </w:rPr>
            </w:pPr>
            <w:r>
              <w:rPr>
                <w:rFonts w:ascii="Times New Roman" w:hAnsi="Times New Roman"/>
                <w:b/>
                <w:sz w:val="22"/>
                <w:szCs w:val="22"/>
              </w:rPr>
              <w:t>Action by whom?</w:t>
            </w:r>
          </w:p>
          <w:p w14:paraId="718D3765" w14:textId="77777777" w:rsidR="00AB12E6" w:rsidRDefault="00AB12E6" w:rsidP="00AB12E6">
            <w:pPr>
              <w:ind w:right="-58"/>
              <w:rPr>
                <w:rFonts w:ascii="Times New Roman" w:hAnsi="Times New Roman"/>
                <w:b/>
                <w:sz w:val="22"/>
                <w:szCs w:val="22"/>
              </w:rPr>
            </w:pPr>
          </w:p>
        </w:tc>
        <w:tc>
          <w:tcPr>
            <w:tcW w:w="182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519313C7" w14:textId="77777777" w:rsidR="00AB12E6" w:rsidRDefault="00AB12E6" w:rsidP="00AB12E6">
            <w:pPr>
              <w:ind w:right="-58"/>
              <w:rPr>
                <w:rFonts w:ascii="Times New Roman" w:hAnsi="Times New Roman"/>
                <w:b/>
                <w:sz w:val="22"/>
                <w:szCs w:val="22"/>
              </w:rPr>
            </w:pPr>
            <w:r>
              <w:rPr>
                <w:rFonts w:ascii="Times New Roman" w:hAnsi="Times New Roman"/>
                <w:b/>
                <w:sz w:val="22"/>
                <w:szCs w:val="22"/>
              </w:rPr>
              <w:t>Action by when?</w:t>
            </w:r>
          </w:p>
          <w:p w14:paraId="126A9D53" w14:textId="77777777" w:rsidR="00AB12E6" w:rsidRDefault="00AB12E6" w:rsidP="00AB12E6">
            <w:pPr>
              <w:ind w:right="-58"/>
              <w:rPr>
                <w:rFonts w:ascii="Times New Roman" w:hAnsi="Times New Roman"/>
                <w:b/>
                <w:sz w:val="22"/>
                <w:szCs w:val="22"/>
              </w:rPr>
            </w:pPr>
          </w:p>
        </w:tc>
        <w:tc>
          <w:tcPr>
            <w:tcW w:w="181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1F223F70" w14:textId="77777777" w:rsidR="00AB12E6" w:rsidRDefault="00AB12E6" w:rsidP="00AB12E6">
            <w:pPr>
              <w:ind w:right="-58"/>
              <w:rPr>
                <w:rFonts w:ascii="Times New Roman" w:hAnsi="Times New Roman"/>
                <w:b/>
                <w:sz w:val="22"/>
                <w:szCs w:val="22"/>
              </w:rPr>
            </w:pPr>
            <w:r>
              <w:rPr>
                <w:rFonts w:ascii="Times New Roman" w:hAnsi="Times New Roman"/>
                <w:b/>
                <w:sz w:val="22"/>
                <w:szCs w:val="22"/>
              </w:rPr>
              <w:t>Done</w:t>
            </w:r>
          </w:p>
          <w:p w14:paraId="7FE86DB2" w14:textId="77777777" w:rsidR="00AB12E6" w:rsidRDefault="00AB12E6" w:rsidP="00AB12E6">
            <w:pPr>
              <w:ind w:right="-58"/>
              <w:rPr>
                <w:rFonts w:ascii="Times New Roman" w:hAnsi="Times New Roman"/>
                <w:b/>
                <w:sz w:val="22"/>
                <w:szCs w:val="22"/>
              </w:rPr>
            </w:pPr>
          </w:p>
        </w:tc>
      </w:tr>
      <w:tr w:rsidR="00AB12E6" w14:paraId="172D4D88" w14:textId="492B00B5" w:rsidTr="000C29BB">
        <w:trPr>
          <w:cantSplit/>
          <w:trHeight w:val="284"/>
          <w:tblCellSpacing w:w="11" w:type="dxa"/>
        </w:trPr>
        <w:tc>
          <w:tcPr>
            <w:tcW w:w="182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508A9716" w14:textId="7C9FA90E" w:rsidR="00AB12E6" w:rsidRDefault="00AB12E6" w:rsidP="00AB12E6">
            <w:pPr>
              <w:ind w:right="-58"/>
              <w:rPr>
                <w:rFonts w:ascii="Times New Roman" w:hAnsi="Times New Roman"/>
                <w:bCs/>
                <w:sz w:val="22"/>
                <w:szCs w:val="22"/>
              </w:rPr>
            </w:pPr>
            <w:r>
              <w:rPr>
                <w:rFonts w:ascii="Times New Roman" w:hAnsi="Times New Roman"/>
                <w:bCs/>
                <w:sz w:val="22"/>
                <w:szCs w:val="22"/>
              </w:rPr>
              <w:t>General risks of transmission of virus</w:t>
            </w:r>
          </w:p>
        </w:tc>
        <w:tc>
          <w:tcPr>
            <w:tcW w:w="287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19876C36" w14:textId="77777777" w:rsidR="00AB12E6" w:rsidRDefault="00AB12E6" w:rsidP="00AB12E6">
            <w:pPr>
              <w:ind w:right="-58"/>
              <w:rPr>
                <w:rFonts w:ascii="Times New Roman" w:hAnsi="Times New Roman"/>
                <w:bCs/>
                <w:sz w:val="22"/>
                <w:szCs w:val="22"/>
              </w:rPr>
            </w:pPr>
            <w:r>
              <w:rPr>
                <w:rFonts w:ascii="Times New Roman" w:hAnsi="Times New Roman"/>
                <w:bCs/>
                <w:sz w:val="22"/>
                <w:szCs w:val="22"/>
              </w:rPr>
              <w:t>Any member of the school community or visitor to school</w:t>
            </w:r>
          </w:p>
          <w:p w14:paraId="7B4F1DCB" w14:textId="77777777" w:rsidR="00AB12E6" w:rsidRDefault="00AB12E6" w:rsidP="00AB12E6">
            <w:pPr>
              <w:ind w:right="-58"/>
              <w:rPr>
                <w:rFonts w:ascii="Times New Roman" w:hAnsi="Times New Roman"/>
                <w:bCs/>
                <w:sz w:val="22"/>
                <w:szCs w:val="22"/>
              </w:rPr>
            </w:pPr>
          </w:p>
          <w:p w14:paraId="2536EE35" w14:textId="77777777" w:rsidR="00AB12E6" w:rsidRDefault="00AB12E6" w:rsidP="00AB12E6">
            <w:pPr>
              <w:ind w:right="-58"/>
              <w:rPr>
                <w:rFonts w:ascii="Times New Roman" w:hAnsi="Times New Roman"/>
                <w:bCs/>
                <w:sz w:val="22"/>
                <w:szCs w:val="22"/>
              </w:rPr>
            </w:pPr>
            <w:r>
              <w:rPr>
                <w:rFonts w:ascii="Times New Roman" w:hAnsi="Times New Roman"/>
                <w:bCs/>
                <w:sz w:val="22"/>
                <w:szCs w:val="22"/>
              </w:rPr>
              <w:t>Serious illness/death</w:t>
            </w:r>
          </w:p>
          <w:p w14:paraId="475D2BAA" w14:textId="77777777" w:rsidR="008C5345" w:rsidRDefault="008C5345" w:rsidP="00AB12E6">
            <w:pPr>
              <w:ind w:right="-58"/>
              <w:rPr>
                <w:rFonts w:ascii="Times New Roman" w:hAnsi="Times New Roman"/>
                <w:bCs/>
                <w:sz w:val="22"/>
                <w:szCs w:val="22"/>
              </w:rPr>
            </w:pPr>
          </w:p>
          <w:p w14:paraId="6FD30540" w14:textId="0D5913FE" w:rsidR="00AB12E6" w:rsidRDefault="00AB12E6" w:rsidP="00AB12E6">
            <w:pPr>
              <w:ind w:right="-58"/>
              <w:rPr>
                <w:rFonts w:ascii="Times New Roman" w:hAnsi="Times New Roman"/>
                <w:bCs/>
                <w:sz w:val="22"/>
                <w:szCs w:val="22"/>
              </w:rPr>
            </w:pPr>
          </w:p>
        </w:tc>
        <w:tc>
          <w:tcPr>
            <w:tcW w:w="44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D60A714" w14:textId="77777777" w:rsidR="00AB12E6" w:rsidRDefault="00AB12E6" w:rsidP="00AB12E6">
            <w:pPr>
              <w:ind w:right="-58"/>
              <w:rPr>
                <w:rFonts w:ascii="Times New Roman" w:hAnsi="Times New Roman"/>
                <w:bCs/>
                <w:sz w:val="22"/>
                <w:szCs w:val="22"/>
              </w:rPr>
            </w:pPr>
            <w:r>
              <w:rPr>
                <w:rFonts w:ascii="Times New Roman" w:hAnsi="Times New Roman"/>
                <w:bCs/>
                <w:sz w:val="22"/>
                <w:szCs w:val="22"/>
              </w:rPr>
              <w:t>Coronavirus Policy Produced</w:t>
            </w:r>
          </w:p>
          <w:p w14:paraId="6FF67FC2" w14:textId="77777777" w:rsidR="00AB12E6" w:rsidRDefault="00AB12E6" w:rsidP="00AB12E6">
            <w:pPr>
              <w:ind w:right="-58"/>
              <w:rPr>
                <w:rFonts w:ascii="Times New Roman" w:hAnsi="Times New Roman"/>
                <w:bCs/>
                <w:sz w:val="22"/>
                <w:szCs w:val="22"/>
              </w:rPr>
            </w:pPr>
          </w:p>
          <w:p w14:paraId="0D7D556D" w14:textId="591B376A" w:rsidR="00AB12E6" w:rsidRDefault="00AB12E6" w:rsidP="00AB12E6">
            <w:pPr>
              <w:ind w:right="-58"/>
              <w:rPr>
                <w:rFonts w:ascii="Times New Roman" w:hAnsi="Times New Roman"/>
                <w:bCs/>
                <w:sz w:val="22"/>
                <w:szCs w:val="22"/>
              </w:rPr>
            </w:pPr>
            <w:r>
              <w:rPr>
                <w:rFonts w:ascii="Times New Roman" w:hAnsi="Times New Roman"/>
                <w:bCs/>
                <w:sz w:val="22"/>
                <w:szCs w:val="22"/>
              </w:rPr>
              <w:t>(Attached to Risk Assessment)</w:t>
            </w:r>
          </w:p>
        </w:tc>
        <w:tc>
          <w:tcPr>
            <w:tcW w:w="112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1C42DCBD" w14:textId="502C3A57" w:rsidR="00AB12E6" w:rsidRDefault="00AB12E6" w:rsidP="00AB12E6">
            <w:pPr>
              <w:ind w:right="-58"/>
              <w:rPr>
                <w:rFonts w:ascii="Times New Roman" w:hAnsi="Times New Roman"/>
                <w:bCs/>
                <w:sz w:val="22"/>
                <w:szCs w:val="22"/>
              </w:rPr>
            </w:pPr>
            <w:r>
              <w:rPr>
                <w:rFonts w:ascii="Times New Roman" w:hAnsi="Times New Roman"/>
                <w:bCs/>
                <w:sz w:val="22"/>
                <w:szCs w:val="22"/>
              </w:rPr>
              <w:t>Principal</w:t>
            </w:r>
          </w:p>
        </w:tc>
        <w:tc>
          <w:tcPr>
            <w:tcW w:w="182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C1B0398" w14:textId="298F55ED" w:rsidR="00AB12E6" w:rsidRDefault="00AB12E6" w:rsidP="00AB12E6">
            <w:pPr>
              <w:ind w:right="-58"/>
              <w:rPr>
                <w:rFonts w:ascii="Times New Roman" w:hAnsi="Times New Roman"/>
                <w:bCs/>
                <w:sz w:val="22"/>
                <w:szCs w:val="22"/>
              </w:rPr>
            </w:pPr>
            <w:r>
              <w:rPr>
                <w:rFonts w:ascii="Times New Roman" w:hAnsi="Times New Roman"/>
                <w:bCs/>
                <w:sz w:val="22"/>
                <w:szCs w:val="22"/>
              </w:rPr>
              <w:t>21 May 2020</w:t>
            </w:r>
          </w:p>
        </w:tc>
        <w:tc>
          <w:tcPr>
            <w:tcW w:w="181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AE02B14" w14:textId="77777777" w:rsidR="00AB12E6" w:rsidRDefault="00AB12E6" w:rsidP="00AB12E6">
            <w:pPr>
              <w:ind w:right="-58"/>
              <w:rPr>
                <w:rFonts w:ascii="Times New Roman" w:hAnsi="Times New Roman"/>
                <w:bCs/>
                <w:sz w:val="22"/>
                <w:szCs w:val="22"/>
              </w:rPr>
            </w:pPr>
            <w:r>
              <w:rPr>
                <w:rFonts w:ascii="Times New Roman" w:hAnsi="Times New Roman"/>
                <w:bCs/>
                <w:sz w:val="22"/>
                <w:szCs w:val="22"/>
              </w:rPr>
              <w:t>Yes</w:t>
            </w:r>
          </w:p>
          <w:p w14:paraId="0053BDC4" w14:textId="77777777" w:rsidR="00AB12E6" w:rsidRDefault="00AB12E6" w:rsidP="00AB12E6">
            <w:pPr>
              <w:ind w:right="-58"/>
              <w:rPr>
                <w:rFonts w:ascii="Times New Roman" w:hAnsi="Times New Roman"/>
                <w:bCs/>
                <w:sz w:val="22"/>
                <w:szCs w:val="22"/>
              </w:rPr>
            </w:pPr>
            <w:r>
              <w:rPr>
                <w:rFonts w:ascii="Times New Roman" w:hAnsi="Times New Roman"/>
                <w:bCs/>
                <w:sz w:val="22"/>
                <w:szCs w:val="22"/>
              </w:rPr>
              <w:t>Issued to parents and staff following consultation on 20 May</w:t>
            </w:r>
          </w:p>
          <w:p w14:paraId="4365BC41" w14:textId="02C546BA" w:rsidR="002A65B4" w:rsidRDefault="002A65B4" w:rsidP="00AB12E6">
            <w:pPr>
              <w:ind w:right="-58"/>
              <w:rPr>
                <w:rFonts w:ascii="Times New Roman" w:hAnsi="Times New Roman"/>
                <w:bCs/>
                <w:sz w:val="22"/>
                <w:szCs w:val="22"/>
              </w:rPr>
            </w:pPr>
            <w:r>
              <w:rPr>
                <w:rFonts w:ascii="Times New Roman" w:hAnsi="Times New Roman"/>
                <w:bCs/>
                <w:sz w:val="22"/>
                <w:szCs w:val="22"/>
              </w:rPr>
              <w:t>Revision</w:t>
            </w:r>
            <w:r w:rsidR="000C29BB">
              <w:rPr>
                <w:rFonts w:ascii="Times New Roman" w:hAnsi="Times New Roman"/>
                <w:bCs/>
                <w:sz w:val="22"/>
                <w:szCs w:val="22"/>
              </w:rPr>
              <w:t>/update</w:t>
            </w:r>
            <w:r>
              <w:rPr>
                <w:rFonts w:ascii="Times New Roman" w:hAnsi="Times New Roman"/>
                <w:bCs/>
                <w:sz w:val="22"/>
                <w:szCs w:val="22"/>
              </w:rPr>
              <w:t xml:space="preserve"> carried out in September 2020 prior to new academic year</w:t>
            </w:r>
          </w:p>
        </w:tc>
      </w:tr>
      <w:tr w:rsidR="000C29BB" w14:paraId="1E87B918" w14:textId="77777777" w:rsidTr="000C29BB">
        <w:trPr>
          <w:cantSplit/>
          <w:trHeight w:val="284"/>
          <w:tblCellSpacing w:w="11" w:type="dxa"/>
        </w:trPr>
        <w:tc>
          <w:tcPr>
            <w:tcW w:w="4721" w:type="dxa"/>
            <w:gridSpan w:val="2"/>
            <w:vMerge w:val="restart"/>
            <w:tcBorders>
              <w:top w:val="single" w:sz="4" w:space="0" w:color="000000"/>
              <w:left w:val="single" w:sz="4" w:space="0" w:color="000000"/>
              <w:right w:val="single" w:sz="4" w:space="0" w:color="000000"/>
            </w:tcBorders>
            <w:tcMar>
              <w:top w:w="0" w:type="dxa"/>
              <w:left w:w="57" w:type="dxa"/>
              <w:bottom w:w="0" w:type="dxa"/>
              <w:right w:w="57" w:type="dxa"/>
            </w:tcMar>
          </w:tcPr>
          <w:p w14:paraId="238DD06D" w14:textId="77777777" w:rsidR="000C29BB" w:rsidRDefault="000C29BB" w:rsidP="00AB12E6">
            <w:pPr>
              <w:ind w:right="-58"/>
              <w:rPr>
                <w:rFonts w:ascii="Times New Roman" w:hAnsi="Times New Roman"/>
                <w:bCs/>
                <w:sz w:val="22"/>
                <w:szCs w:val="22"/>
              </w:rPr>
            </w:pPr>
          </w:p>
        </w:tc>
        <w:tc>
          <w:tcPr>
            <w:tcW w:w="44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1281B9BF" w14:textId="77777777" w:rsidR="000C29BB" w:rsidRDefault="000C29BB" w:rsidP="00AB12E6">
            <w:pPr>
              <w:ind w:right="-58"/>
              <w:rPr>
                <w:rFonts w:ascii="Times New Roman" w:hAnsi="Times New Roman"/>
                <w:bCs/>
                <w:sz w:val="22"/>
                <w:szCs w:val="22"/>
              </w:rPr>
            </w:pPr>
            <w:r>
              <w:rPr>
                <w:rFonts w:ascii="Times New Roman" w:hAnsi="Times New Roman"/>
                <w:bCs/>
                <w:sz w:val="22"/>
                <w:szCs w:val="22"/>
              </w:rPr>
              <w:t xml:space="preserve">Staff trained in Policy </w:t>
            </w:r>
          </w:p>
        </w:tc>
        <w:tc>
          <w:tcPr>
            <w:tcW w:w="112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15BF8731" w14:textId="77777777" w:rsidR="000C29BB" w:rsidRDefault="000C29BB" w:rsidP="00AB12E6">
            <w:pPr>
              <w:ind w:right="-58"/>
              <w:rPr>
                <w:rFonts w:ascii="Times New Roman" w:hAnsi="Times New Roman"/>
                <w:bCs/>
                <w:sz w:val="22"/>
                <w:szCs w:val="22"/>
              </w:rPr>
            </w:pPr>
            <w:r>
              <w:rPr>
                <w:rFonts w:ascii="Times New Roman" w:hAnsi="Times New Roman"/>
                <w:bCs/>
                <w:sz w:val="22"/>
                <w:szCs w:val="22"/>
              </w:rPr>
              <w:t>Principal</w:t>
            </w:r>
          </w:p>
        </w:tc>
        <w:tc>
          <w:tcPr>
            <w:tcW w:w="182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FB21C1E" w14:textId="77777777" w:rsidR="000C29BB" w:rsidRDefault="000C29BB" w:rsidP="00AB12E6">
            <w:pPr>
              <w:ind w:right="-58"/>
              <w:rPr>
                <w:rFonts w:ascii="Times New Roman" w:hAnsi="Times New Roman"/>
                <w:bCs/>
                <w:sz w:val="22"/>
                <w:szCs w:val="22"/>
              </w:rPr>
            </w:pPr>
            <w:r>
              <w:rPr>
                <w:rFonts w:ascii="Times New Roman" w:hAnsi="Times New Roman"/>
                <w:bCs/>
                <w:sz w:val="22"/>
                <w:szCs w:val="22"/>
              </w:rPr>
              <w:t>1</w:t>
            </w:r>
            <w:r w:rsidRPr="00AB12E6">
              <w:rPr>
                <w:rFonts w:ascii="Times New Roman" w:hAnsi="Times New Roman"/>
                <w:bCs/>
                <w:sz w:val="22"/>
                <w:szCs w:val="22"/>
                <w:vertAlign w:val="superscript"/>
              </w:rPr>
              <w:t>st</w:t>
            </w:r>
            <w:r>
              <w:rPr>
                <w:rFonts w:ascii="Times New Roman" w:hAnsi="Times New Roman"/>
                <w:bCs/>
                <w:sz w:val="22"/>
                <w:szCs w:val="22"/>
              </w:rPr>
              <w:t xml:space="preserve"> June </w:t>
            </w:r>
          </w:p>
        </w:tc>
        <w:tc>
          <w:tcPr>
            <w:tcW w:w="181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154B9B9B" w14:textId="77777777" w:rsidR="000C29BB" w:rsidRDefault="000C29BB" w:rsidP="00AB12E6">
            <w:pPr>
              <w:ind w:right="-58"/>
              <w:rPr>
                <w:rFonts w:ascii="Times New Roman" w:hAnsi="Times New Roman"/>
                <w:bCs/>
                <w:sz w:val="22"/>
                <w:szCs w:val="22"/>
              </w:rPr>
            </w:pPr>
            <w:r>
              <w:rPr>
                <w:rFonts w:ascii="Times New Roman" w:hAnsi="Times New Roman"/>
                <w:bCs/>
                <w:sz w:val="22"/>
                <w:szCs w:val="22"/>
              </w:rPr>
              <w:t>Yes. 1st June designated as “staff only” day so training (as well as cleaning &amp; preparation of rooms) can take place</w:t>
            </w:r>
          </w:p>
          <w:p w14:paraId="1EEDA961" w14:textId="250D964C" w:rsidR="000C29BB" w:rsidRDefault="000C29BB" w:rsidP="00AB12E6">
            <w:pPr>
              <w:ind w:right="-58"/>
              <w:rPr>
                <w:rFonts w:ascii="Times New Roman" w:hAnsi="Times New Roman"/>
                <w:bCs/>
                <w:sz w:val="22"/>
                <w:szCs w:val="22"/>
              </w:rPr>
            </w:pPr>
          </w:p>
        </w:tc>
      </w:tr>
      <w:tr w:rsidR="000C29BB" w14:paraId="33D3B375" w14:textId="77777777" w:rsidTr="000C29BB">
        <w:trPr>
          <w:cantSplit/>
          <w:trHeight w:val="284"/>
          <w:tblCellSpacing w:w="11" w:type="dxa"/>
        </w:trPr>
        <w:tc>
          <w:tcPr>
            <w:tcW w:w="4721" w:type="dxa"/>
            <w:gridSpan w:val="2"/>
            <w:vMerge/>
            <w:tcBorders>
              <w:left w:val="single" w:sz="4" w:space="0" w:color="000000"/>
              <w:bottom w:val="single" w:sz="4" w:space="0" w:color="000000"/>
              <w:right w:val="single" w:sz="4" w:space="0" w:color="000000"/>
            </w:tcBorders>
            <w:tcMar>
              <w:top w:w="0" w:type="dxa"/>
              <w:left w:w="57" w:type="dxa"/>
              <w:bottom w:w="0" w:type="dxa"/>
              <w:right w:w="57" w:type="dxa"/>
            </w:tcMar>
          </w:tcPr>
          <w:p w14:paraId="57D492CD" w14:textId="77777777" w:rsidR="000C29BB" w:rsidRDefault="000C29BB" w:rsidP="00AB12E6">
            <w:pPr>
              <w:ind w:right="-58"/>
              <w:rPr>
                <w:rFonts w:ascii="Times New Roman" w:hAnsi="Times New Roman"/>
                <w:bCs/>
                <w:sz w:val="22"/>
                <w:szCs w:val="22"/>
              </w:rPr>
            </w:pPr>
          </w:p>
        </w:tc>
        <w:tc>
          <w:tcPr>
            <w:tcW w:w="44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1110AE73" w14:textId="77777777" w:rsidR="000C29BB" w:rsidRDefault="000C29BB" w:rsidP="00AB12E6">
            <w:pPr>
              <w:ind w:right="-58"/>
              <w:rPr>
                <w:rFonts w:ascii="Times New Roman" w:hAnsi="Times New Roman"/>
                <w:bCs/>
                <w:sz w:val="22"/>
                <w:szCs w:val="22"/>
              </w:rPr>
            </w:pPr>
            <w:r>
              <w:rPr>
                <w:rFonts w:ascii="Times New Roman" w:hAnsi="Times New Roman"/>
                <w:bCs/>
                <w:sz w:val="22"/>
                <w:szCs w:val="22"/>
              </w:rPr>
              <w:t xml:space="preserve">Staff trained in Policy </w:t>
            </w:r>
          </w:p>
        </w:tc>
        <w:tc>
          <w:tcPr>
            <w:tcW w:w="112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8011B70" w14:textId="77777777" w:rsidR="000C29BB" w:rsidRDefault="000C29BB" w:rsidP="00AB12E6">
            <w:pPr>
              <w:ind w:right="-58"/>
              <w:rPr>
                <w:rFonts w:ascii="Times New Roman" w:hAnsi="Times New Roman"/>
                <w:bCs/>
                <w:sz w:val="22"/>
                <w:szCs w:val="22"/>
              </w:rPr>
            </w:pPr>
            <w:r>
              <w:rPr>
                <w:rFonts w:ascii="Times New Roman" w:hAnsi="Times New Roman"/>
                <w:bCs/>
                <w:sz w:val="22"/>
                <w:szCs w:val="22"/>
              </w:rPr>
              <w:t>Principal</w:t>
            </w:r>
          </w:p>
        </w:tc>
        <w:tc>
          <w:tcPr>
            <w:tcW w:w="182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D867139" w14:textId="77777777" w:rsidR="000C29BB" w:rsidRDefault="000C29BB" w:rsidP="00AB12E6">
            <w:pPr>
              <w:ind w:right="-58"/>
              <w:rPr>
                <w:rFonts w:ascii="Times New Roman" w:hAnsi="Times New Roman"/>
                <w:bCs/>
                <w:sz w:val="22"/>
                <w:szCs w:val="22"/>
              </w:rPr>
            </w:pPr>
            <w:r>
              <w:rPr>
                <w:rFonts w:ascii="Times New Roman" w:hAnsi="Times New Roman"/>
                <w:bCs/>
                <w:sz w:val="22"/>
                <w:szCs w:val="22"/>
              </w:rPr>
              <w:t>1</w:t>
            </w:r>
            <w:r w:rsidRPr="00AB12E6">
              <w:rPr>
                <w:rFonts w:ascii="Times New Roman" w:hAnsi="Times New Roman"/>
                <w:bCs/>
                <w:sz w:val="22"/>
                <w:szCs w:val="22"/>
                <w:vertAlign w:val="superscript"/>
              </w:rPr>
              <w:t>st</w:t>
            </w:r>
            <w:r>
              <w:rPr>
                <w:rFonts w:ascii="Times New Roman" w:hAnsi="Times New Roman"/>
                <w:bCs/>
                <w:sz w:val="22"/>
                <w:szCs w:val="22"/>
              </w:rPr>
              <w:t xml:space="preserve"> June </w:t>
            </w:r>
          </w:p>
        </w:tc>
        <w:tc>
          <w:tcPr>
            <w:tcW w:w="181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59B29A3B" w14:textId="14C2509F" w:rsidR="000C29BB" w:rsidRDefault="000C29BB" w:rsidP="00AB12E6">
            <w:pPr>
              <w:ind w:right="-58"/>
              <w:rPr>
                <w:rFonts w:ascii="Times New Roman" w:hAnsi="Times New Roman"/>
                <w:bCs/>
                <w:sz w:val="22"/>
                <w:szCs w:val="22"/>
              </w:rPr>
            </w:pPr>
            <w:r>
              <w:rPr>
                <w:rFonts w:ascii="Times New Roman" w:hAnsi="Times New Roman"/>
                <w:bCs/>
                <w:sz w:val="22"/>
                <w:szCs w:val="22"/>
              </w:rPr>
              <w:t>Yes. 1st June designated as “staff only” day so training (as well as cleaning &amp; preparation of rooms) can take place</w:t>
            </w:r>
          </w:p>
        </w:tc>
      </w:tr>
      <w:tr w:rsidR="00AB12E6" w14:paraId="1520D661" w14:textId="5B986A2A" w:rsidTr="000C29BB">
        <w:trPr>
          <w:cantSplit/>
          <w:trHeight w:val="284"/>
          <w:tblCellSpacing w:w="11" w:type="dxa"/>
        </w:trPr>
        <w:tc>
          <w:tcPr>
            <w:tcW w:w="182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353B85A4" w14:textId="6520227E" w:rsidR="00AB12E6" w:rsidRDefault="00AB12E6" w:rsidP="00AB12E6">
            <w:pPr>
              <w:ind w:right="-58"/>
              <w:rPr>
                <w:rFonts w:ascii="Times New Roman" w:hAnsi="Times New Roman"/>
                <w:sz w:val="22"/>
                <w:szCs w:val="22"/>
              </w:rPr>
            </w:pPr>
            <w:bookmarkStart w:id="0" w:name="_Hlk264467094"/>
            <w:r>
              <w:rPr>
                <w:rFonts w:ascii="Times New Roman" w:hAnsi="Times New Roman"/>
                <w:sz w:val="22"/>
                <w:szCs w:val="22"/>
              </w:rPr>
              <w:t>“Extremely Vulnerable” people contract virus</w:t>
            </w:r>
          </w:p>
        </w:tc>
        <w:tc>
          <w:tcPr>
            <w:tcW w:w="287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53F3C7C4" w14:textId="77777777" w:rsidR="00AB12E6" w:rsidRDefault="00AB12E6" w:rsidP="00AB12E6">
            <w:pPr>
              <w:ind w:right="-58"/>
              <w:rPr>
                <w:rFonts w:ascii="Times New Roman" w:hAnsi="Times New Roman"/>
                <w:sz w:val="22"/>
                <w:szCs w:val="22"/>
              </w:rPr>
            </w:pPr>
            <w:r>
              <w:rPr>
                <w:rFonts w:ascii="Times New Roman" w:hAnsi="Times New Roman"/>
                <w:sz w:val="22"/>
                <w:szCs w:val="22"/>
              </w:rPr>
              <w:t>Those living with a member of the school community and who fall within the “extremely vulnerable” category in relation to Coronavirus</w:t>
            </w:r>
          </w:p>
          <w:p w14:paraId="4A437C8D" w14:textId="77777777" w:rsidR="00AB12E6" w:rsidRDefault="00AB12E6" w:rsidP="00AB12E6">
            <w:pPr>
              <w:ind w:right="-58"/>
              <w:rPr>
                <w:rFonts w:ascii="Times New Roman" w:hAnsi="Times New Roman"/>
                <w:sz w:val="22"/>
                <w:szCs w:val="22"/>
              </w:rPr>
            </w:pPr>
          </w:p>
          <w:p w14:paraId="1A0E0411" w14:textId="77777777" w:rsidR="00AB12E6" w:rsidRDefault="00AB12E6" w:rsidP="00AB12E6">
            <w:pPr>
              <w:ind w:right="-58"/>
              <w:rPr>
                <w:rFonts w:ascii="Times New Roman" w:hAnsi="Times New Roman"/>
                <w:sz w:val="22"/>
                <w:szCs w:val="22"/>
              </w:rPr>
            </w:pPr>
            <w:r>
              <w:rPr>
                <w:rFonts w:ascii="Times New Roman" w:hAnsi="Times New Roman"/>
                <w:sz w:val="22"/>
                <w:szCs w:val="22"/>
              </w:rPr>
              <w:t>Serious illness/death</w:t>
            </w:r>
          </w:p>
          <w:p w14:paraId="26BEC7A9" w14:textId="77777777" w:rsidR="008C5345" w:rsidRDefault="008C5345" w:rsidP="00AB12E6">
            <w:pPr>
              <w:ind w:right="-58"/>
              <w:rPr>
                <w:rFonts w:ascii="Times New Roman" w:hAnsi="Times New Roman"/>
                <w:sz w:val="22"/>
                <w:szCs w:val="22"/>
              </w:rPr>
            </w:pPr>
          </w:p>
          <w:p w14:paraId="4782AEC2" w14:textId="5C3B56CD" w:rsidR="00AB12E6" w:rsidRDefault="00AB12E6" w:rsidP="00AB12E6">
            <w:pPr>
              <w:ind w:right="-58"/>
              <w:rPr>
                <w:rFonts w:ascii="Times New Roman" w:hAnsi="Times New Roman"/>
                <w:sz w:val="22"/>
                <w:szCs w:val="22"/>
              </w:rPr>
            </w:pPr>
          </w:p>
        </w:tc>
        <w:tc>
          <w:tcPr>
            <w:tcW w:w="44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1F15B5E" w14:textId="122933FF" w:rsidR="00AB12E6" w:rsidRDefault="00AB12E6" w:rsidP="00AB12E6">
            <w:pPr>
              <w:ind w:right="-58"/>
              <w:rPr>
                <w:rFonts w:ascii="Times New Roman" w:hAnsi="Times New Roman"/>
                <w:sz w:val="22"/>
                <w:szCs w:val="22"/>
              </w:rPr>
            </w:pPr>
            <w:r>
              <w:rPr>
                <w:rFonts w:ascii="Times New Roman" w:hAnsi="Times New Roman"/>
                <w:sz w:val="22"/>
                <w:szCs w:val="22"/>
              </w:rPr>
              <w:t>All members of school community alerted to the need to keep children off/stay off work if living with an extremely vulnerable person</w:t>
            </w:r>
          </w:p>
          <w:p w14:paraId="117A329F" w14:textId="50EE52F5" w:rsidR="00AB12E6" w:rsidRDefault="00AB12E6" w:rsidP="00AB12E6">
            <w:pPr>
              <w:ind w:right="-58"/>
              <w:rPr>
                <w:rFonts w:ascii="Times New Roman" w:hAnsi="Times New Roman"/>
                <w:sz w:val="22"/>
                <w:szCs w:val="22"/>
              </w:rPr>
            </w:pPr>
          </w:p>
        </w:tc>
        <w:tc>
          <w:tcPr>
            <w:tcW w:w="112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120A442" w14:textId="77777777" w:rsidR="00AB12E6" w:rsidRDefault="00AB12E6" w:rsidP="00AB12E6">
            <w:pPr>
              <w:ind w:right="-58"/>
              <w:rPr>
                <w:rFonts w:ascii="Times New Roman" w:hAnsi="Times New Roman"/>
                <w:sz w:val="22"/>
                <w:szCs w:val="22"/>
              </w:rPr>
            </w:pPr>
            <w:r>
              <w:rPr>
                <w:rFonts w:ascii="Times New Roman" w:hAnsi="Times New Roman"/>
                <w:sz w:val="22"/>
                <w:szCs w:val="22"/>
              </w:rPr>
              <w:t>Principal</w:t>
            </w:r>
          </w:p>
          <w:p w14:paraId="7C4A31F8" w14:textId="0B99D266" w:rsidR="00AB12E6" w:rsidRDefault="00AB12E6" w:rsidP="00AB12E6">
            <w:pPr>
              <w:ind w:right="-58"/>
              <w:rPr>
                <w:rFonts w:ascii="Times New Roman" w:hAnsi="Times New Roman"/>
                <w:sz w:val="22"/>
                <w:szCs w:val="22"/>
              </w:rPr>
            </w:pPr>
          </w:p>
        </w:tc>
        <w:tc>
          <w:tcPr>
            <w:tcW w:w="182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56BE790" w14:textId="7EB5480B" w:rsidR="00AB12E6" w:rsidRDefault="00AB12E6" w:rsidP="00AB12E6">
            <w:pPr>
              <w:ind w:right="-58"/>
              <w:rPr>
                <w:rFonts w:ascii="Times New Roman" w:hAnsi="Times New Roman"/>
                <w:sz w:val="22"/>
                <w:szCs w:val="22"/>
              </w:rPr>
            </w:pPr>
            <w:r>
              <w:rPr>
                <w:rFonts w:ascii="Times New Roman" w:hAnsi="Times New Roman"/>
                <w:sz w:val="22"/>
                <w:szCs w:val="22"/>
              </w:rPr>
              <w:t>In advance of return to school</w:t>
            </w:r>
          </w:p>
        </w:tc>
        <w:tc>
          <w:tcPr>
            <w:tcW w:w="181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F7B3DB3" w14:textId="77777777" w:rsidR="00AB12E6" w:rsidRDefault="00AB12E6" w:rsidP="00AB12E6">
            <w:pPr>
              <w:ind w:right="-58"/>
              <w:rPr>
                <w:rFonts w:ascii="Times New Roman" w:hAnsi="Times New Roman"/>
                <w:sz w:val="22"/>
                <w:szCs w:val="22"/>
              </w:rPr>
            </w:pPr>
            <w:r>
              <w:rPr>
                <w:rFonts w:ascii="Times New Roman" w:hAnsi="Times New Roman"/>
                <w:sz w:val="22"/>
                <w:szCs w:val="22"/>
              </w:rPr>
              <w:t>Yes</w:t>
            </w:r>
          </w:p>
          <w:p w14:paraId="67525BA0" w14:textId="77777777" w:rsidR="00AB12E6" w:rsidRDefault="00AB12E6" w:rsidP="00AB12E6">
            <w:pPr>
              <w:ind w:right="-58"/>
              <w:rPr>
                <w:rFonts w:ascii="Times New Roman" w:hAnsi="Times New Roman"/>
                <w:sz w:val="22"/>
                <w:szCs w:val="22"/>
              </w:rPr>
            </w:pPr>
          </w:p>
          <w:p w14:paraId="579F4B83" w14:textId="2F717605" w:rsidR="00AB12E6" w:rsidRDefault="00AB12E6" w:rsidP="00AB12E6">
            <w:pPr>
              <w:ind w:right="-58"/>
              <w:rPr>
                <w:rFonts w:ascii="Times New Roman" w:hAnsi="Times New Roman"/>
                <w:sz w:val="22"/>
                <w:szCs w:val="22"/>
              </w:rPr>
            </w:pPr>
            <w:r>
              <w:rPr>
                <w:rFonts w:ascii="Times New Roman" w:hAnsi="Times New Roman"/>
                <w:sz w:val="22"/>
                <w:szCs w:val="22"/>
              </w:rPr>
              <w:t>(Two families responded to say they fall within the category)</w:t>
            </w:r>
          </w:p>
        </w:tc>
        <w:bookmarkEnd w:id="0"/>
      </w:tr>
      <w:tr w:rsidR="00AB12E6" w14:paraId="1410AC10" w14:textId="1A83CFA9" w:rsidTr="000C29BB">
        <w:trPr>
          <w:cantSplit/>
          <w:trHeight w:val="284"/>
          <w:tblCellSpacing w:w="11" w:type="dxa"/>
        </w:trPr>
        <w:tc>
          <w:tcPr>
            <w:tcW w:w="182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00D46C76" w14:textId="300A87FC" w:rsidR="00AB12E6" w:rsidRDefault="00AB12E6" w:rsidP="008C5345">
            <w:pPr>
              <w:rPr>
                <w:rFonts w:ascii="Times New Roman" w:hAnsi="Times New Roman"/>
                <w:sz w:val="22"/>
                <w:szCs w:val="22"/>
              </w:rPr>
            </w:pPr>
            <w:r>
              <w:rPr>
                <w:rFonts w:ascii="Times New Roman" w:hAnsi="Times New Roman"/>
                <w:sz w:val="22"/>
                <w:szCs w:val="22"/>
              </w:rPr>
              <w:t>Pupils or staff contract virus through contact with carriers</w:t>
            </w:r>
          </w:p>
        </w:tc>
        <w:tc>
          <w:tcPr>
            <w:tcW w:w="287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1F0FA5C4" w14:textId="77777777" w:rsidR="00AB12E6" w:rsidRDefault="00AB12E6" w:rsidP="008C5345">
            <w:pPr>
              <w:rPr>
                <w:rFonts w:ascii="Times New Roman" w:hAnsi="Times New Roman"/>
                <w:sz w:val="22"/>
                <w:szCs w:val="22"/>
              </w:rPr>
            </w:pPr>
            <w:r>
              <w:rPr>
                <w:rFonts w:ascii="Times New Roman" w:hAnsi="Times New Roman"/>
                <w:sz w:val="22"/>
                <w:szCs w:val="22"/>
              </w:rPr>
              <w:t>All members of the school community</w:t>
            </w:r>
          </w:p>
          <w:p w14:paraId="3657142A" w14:textId="77777777" w:rsidR="00AB12E6" w:rsidRDefault="00AB12E6" w:rsidP="008C5345">
            <w:pPr>
              <w:rPr>
                <w:rFonts w:ascii="Times New Roman" w:hAnsi="Times New Roman"/>
                <w:sz w:val="22"/>
                <w:szCs w:val="22"/>
              </w:rPr>
            </w:pPr>
          </w:p>
          <w:p w14:paraId="45AD5F6E" w14:textId="77777777" w:rsidR="00AB12E6" w:rsidRDefault="00AB12E6" w:rsidP="008C5345">
            <w:pPr>
              <w:rPr>
                <w:rFonts w:ascii="Times New Roman" w:hAnsi="Times New Roman"/>
                <w:sz w:val="22"/>
                <w:szCs w:val="22"/>
              </w:rPr>
            </w:pPr>
            <w:r>
              <w:rPr>
                <w:rFonts w:ascii="Times New Roman" w:hAnsi="Times New Roman"/>
                <w:sz w:val="22"/>
                <w:szCs w:val="22"/>
              </w:rPr>
              <w:t>Serious illness/death</w:t>
            </w:r>
          </w:p>
          <w:p w14:paraId="7051AB61" w14:textId="79075337" w:rsidR="008C5345" w:rsidRDefault="008C5345" w:rsidP="008C5345">
            <w:pPr>
              <w:rPr>
                <w:rFonts w:ascii="Times New Roman" w:hAnsi="Times New Roman"/>
                <w:sz w:val="22"/>
                <w:szCs w:val="22"/>
              </w:rPr>
            </w:pPr>
          </w:p>
        </w:tc>
        <w:tc>
          <w:tcPr>
            <w:tcW w:w="44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26DE56B" w14:textId="4ED266EE" w:rsidR="00AB12E6" w:rsidRDefault="00AB12E6" w:rsidP="008C5345">
            <w:pPr>
              <w:rPr>
                <w:rFonts w:ascii="Times New Roman" w:hAnsi="Times New Roman"/>
                <w:sz w:val="22"/>
                <w:szCs w:val="22"/>
              </w:rPr>
            </w:pPr>
            <w:r>
              <w:rPr>
                <w:rFonts w:ascii="Times New Roman" w:hAnsi="Times New Roman"/>
                <w:sz w:val="22"/>
                <w:szCs w:val="22"/>
              </w:rPr>
              <w:t>All actions within Coronavirus Policy implemented rigorously</w:t>
            </w:r>
          </w:p>
        </w:tc>
        <w:tc>
          <w:tcPr>
            <w:tcW w:w="112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16AB1AEA" w14:textId="77777777" w:rsidR="00AB12E6" w:rsidRDefault="00AB12E6" w:rsidP="008C5345">
            <w:pPr>
              <w:rPr>
                <w:rFonts w:ascii="Times New Roman" w:hAnsi="Times New Roman"/>
                <w:sz w:val="22"/>
                <w:szCs w:val="22"/>
              </w:rPr>
            </w:pPr>
            <w:r>
              <w:rPr>
                <w:rFonts w:ascii="Times New Roman" w:hAnsi="Times New Roman"/>
                <w:sz w:val="22"/>
                <w:szCs w:val="22"/>
              </w:rPr>
              <w:t>Principal</w:t>
            </w:r>
          </w:p>
          <w:p w14:paraId="3D344253" w14:textId="1C0D9BDF" w:rsidR="00AB12E6" w:rsidRDefault="00AB12E6" w:rsidP="008C5345">
            <w:pPr>
              <w:rPr>
                <w:rFonts w:ascii="Times New Roman" w:hAnsi="Times New Roman"/>
                <w:sz w:val="22"/>
                <w:szCs w:val="22"/>
              </w:rPr>
            </w:pPr>
          </w:p>
        </w:tc>
        <w:tc>
          <w:tcPr>
            <w:tcW w:w="182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18E1304A" w14:textId="4F35403F" w:rsidR="00AB12E6" w:rsidRDefault="0007165B" w:rsidP="008C5345">
            <w:pPr>
              <w:rPr>
                <w:rFonts w:ascii="Times New Roman" w:hAnsi="Times New Roman"/>
                <w:sz w:val="22"/>
                <w:szCs w:val="22"/>
              </w:rPr>
            </w:pPr>
            <w:r>
              <w:rPr>
                <w:rFonts w:ascii="Times New Roman" w:hAnsi="Times New Roman"/>
                <w:sz w:val="22"/>
                <w:szCs w:val="22"/>
              </w:rPr>
              <w:t>1</w:t>
            </w:r>
            <w:r w:rsidRPr="0007165B">
              <w:rPr>
                <w:rFonts w:ascii="Times New Roman" w:hAnsi="Times New Roman"/>
                <w:sz w:val="22"/>
                <w:szCs w:val="22"/>
                <w:vertAlign w:val="superscript"/>
              </w:rPr>
              <w:t>st</w:t>
            </w:r>
            <w:r>
              <w:rPr>
                <w:rFonts w:ascii="Times New Roman" w:hAnsi="Times New Roman"/>
                <w:sz w:val="22"/>
                <w:szCs w:val="22"/>
              </w:rPr>
              <w:t xml:space="preserve"> June and continuous</w:t>
            </w:r>
          </w:p>
        </w:tc>
        <w:tc>
          <w:tcPr>
            <w:tcW w:w="181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12063AF6" w14:textId="038EC4C3" w:rsidR="00AB12E6" w:rsidRDefault="0007165B" w:rsidP="008C5345">
            <w:pPr>
              <w:rPr>
                <w:rFonts w:ascii="Times New Roman" w:hAnsi="Times New Roman"/>
                <w:sz w:val="22"/>
                <w:szCs w:val="22"/>
              </w:rPr>
            </w:pPr>
            <w:r>
              <w:rPr>
                <w:rFonts w:ascii="Times New Roman" w:hAnsi="Times New Roman"/>
                <w:sz w:val="22"/>
                <w:szCs w:val="22"/>
              </w:rPr>
              <w:t>Ongoing</w:t>
            </w:r>
          </w:p>
        </w:tc>
      </w:tr>
      <w:tr w:rsidR="00AB12E6" w14:paraId="0E558305" w14:textId="77777777" w:rsidTr="000C29BB">
        <w:trPr>
          <w:cantSplit/>
          <w:trHeight w:val="284"/>
          <w:tblCellSpacing w:w="11" w:type="dxa"/>
        </w:trPr>
        <w:tc>
          <w:tcPr>
            <w:tcW w:w="182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171F1EAC" w14:textId="77777777" w:rsidR="00AB12E6" w:rsidRDefault="00AB12E6" w:rsidP="008C5345">
            <w:pPr>
              <w:rPr>
                <w:rFonts w:ascii="Times New Roman" w:hAnsi="Times New Roman"/>
                <w:sz w:val="22"/>
                <w:szCs w:val="22"/>
              </w:rPr>
            </w:pPr>
            <w:r>
              <w:rPr>
                <w:rFonts w:ascii="Times New Roman" w:hAnsi="Times New Roman"/>
                <w:sz w:val="22"/>
                <w:szCs w:val="22"/>
              </w:rPr>
              <w:t>Pupils or staff contract virus through contact with carriers</w:t>
            </w:r>
          </w:p>
        </w:tc>
        <w:tc>
          <w:tcPr>
            <w:tcW w:w="287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1FE857F2" w14:textId="77777777" w:rsidR="00AB12E6" w:rsidRDefault="00AB12E6" w:rsidP="008C5345">
            <w:pPr>
              <w:rPr>
                <w:rFonts w:ascii="Times New Roman" w:hAnsi="Times New Roman"/>
                <w:sz w:val="22"/>
                <w:szCs w:val="22"/>
              </w:rPr>
            </w:pPr>
            <w:r>
              <w:rPr>
                <w:rFonts w:ascii="Times New Roman" w:hAnsi="Times New Roman"/>
                <w:sz w:val="22"/>
                <w:szCs w:val="22"/>
              </w:rPr>
              <w:t>All members of the school community</w:t>
            </w:r>
          </w:p>
          <w:p w14:paraId="2F829FE1" w14:textId="77777777" w:rsidR="00AB12E6" w:rsidRDefault="00AB12E6" w:rsidP="008C5345">
            <w:pPr>
              <w:rPr>
                <w:rFonts w:ascii="Times New Roman" w:hAnsi="Times New Roman"/>
                <w:sz w:val="22"/>
                <w:szCs w:val="22"/>
              </w:rPr>
            </w:pPr>
          </w:p>
          <w:p w14:paraId="413C40B9" w14:textId="77777777" w:rsidR="00AB12E6" w:rsidRDefault="00AB12E6" w:rsidP="008C5345">
            <w:pPr>
              <w:rPr>
                <w:rFonts w:ascii="Times New Roman" w:hAnsi="Times New Roman"/>
                <w:sz w:val="22"/>
                <w:szCs w:val="22"/>
              </w:rPr>
            </w:pPr>
            <w:r>
              <w:rPr>
                <w:rFonts w:ascii="Times New Roman" w:hAnsi="Times New Roman"/>
                <w:sz w:val="22"/>
                <w:szCs w:val="22"/>
              </w:rPr>
              <w:t>Serious illness/death</w:t>
            </w:r>
          </w:p>
          <w:p w14:paraId="3F8BC5B6" w14:textId="77777777" w:rsidR="008C5345" w:rsidRDefault="008C5345" w:rsidP="008C5345">
            <w:pPr>
              <w:rPr>
                <w:rFonts w:ascii="Times New Roman" w:hAnsi="Times New Roman"/>
                <w:sz w:val="22"/>
                <w:szCs w:val="22"/>
              </w:rPr>
            </w:pPr>
          </w:p>
        </w:tc>
        <w:tc>
          <w:tcPr>
            <w:tcW w:w="44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02C9C0C" w14:textId="77777777" w:rsidR="00AB12E6" w:rsidRDefault="00AB12E6" w:rsidP="008C5345">
            <w:pPr>
              <w:rPr>
                <w:rFonts w:ascii="Times New Roman" w:hAnsi="Times New Roman"/>
                <w:sz w:val="22"/>
                <w:szCs w:val="22"/>
              </w:rPr>
            </w:pPr>
            <w:r>
              <w:rPr>
                <w:rFonts w:ascii="Times New Roman" w:hAnsi="Times New Roman"/>
                <w:sz w:val="22"/>
                <w:szCs w:val="22"/>
              </w:rPr>
              <w:t>All actions within Coronavirus Policy implemented rigorously</w:t>
            </w:r>
          </w:p>
        </w:tc>
        <w:tc>
          <w:tcPr>
            <w:tcW w:w="112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A6B7CC1" w14:textId="77777777" w:rsidR="00AB12E6" w:rsidRDefault="00AB12E6" w:rsidP="008C5345">
            <w:pPr>
              <w:rPr>
                <w:rFonts w:ascii="Times New Roman" w:hAnsi="Times New Roman"/>
                <w:sz w:val="22"/>
                <w:szCs w:val="22"/>
              </w:rPr>
            </w:pPr>
            <w:r>
              <w:rPr>
                <w:rFonts w:ascii="Times New Roman" w:hAnsi="Times New Roman"/>
                <w:sz w:val="22"/>
                <w:szCs w:val="22"/>
              </w:rPr>
              <w:t>Principal</w:t>
            </w:r>
          </w:p>
          <w:p w14:paraId="089DF6D2" w14:textId="77777777" w:rsidR="00AB12E6" w:rsidRDefault="00AB12E6" w:rsidP="008C5345">
            <w:pPr>
              <w:rPr>
                <w:rFonts w:ascii="Times New Roman" w:hAnsi="Times New Roman"/>
                <w:sz w:val="22"/>
                <w:szCs w:val="22"/>
              </w:rPr>
            </w:pPr>
          </w:p>
        </w:tc>
        <w:tc>
          <w:tcPr>
            <w:tcW w:w="182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2F128FC3" w14:textId="77777777" w:rsidR="00AB12E6" w:rsidRDefault="0007165B" w:rsidP="008C5345">
            <w:pPr>
              <w:rPr>
                <w:rFonts w:ascii="Times New Roman" w:hAnsi="Times New Roman"/>
                <w:sz w:val="22"/>
                <w:szCs w:val="22"/>
              </w:rPr>
            </w:pPr>
            <w:r>
              <w:rPr>
                <w:rFonts w:ascii="Times New Roman" w:hAnsi="Times New Roman"/>
                <w:sz w:val="22"/>
                <w:szCs w:val="22"/>
              </w:rPr>
              <w:t>1</w:t>
            </w:r>
            <w:r w:rsidRPr="0007165B">
              <w:rPr>
                <w:rFonts w:ascii="Times New Roman" w:hAnsi="Times New Roman"/>
                <w:sz w:val="22"/>
                <w:szCs w:val="22"/>
                <w:vertAlign w:val="superscript"/>
              </w:rPr>
              <w:t>st</w:t>
            </w:r>
            <w:r>
              <w:rPr>
                <w:rFonts w:ascii="Times New Roman" w:hAnsi="Times New Roman"/>
                <w:sz w:val="22"/>
                <w:szCs w:val="22"/>
              </w:rPr>
              <w:t xml:space="preserve"> June and continuous</w:t>
            </w:r>
          </w:p>
        </w:tc>
        <w:tc>
          <w:tcPr>
            <w:tcW w:w="181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7621EB87" w14:textId="77777777" w:rsidR="00AB12E6" w:rsidRDefault="0007165B" w:rsidP="008C5345">
            <w:pPr>
              <w:rPr>
                <w:rFonts w:ascii="Times New Roman" w:hAnsi="Times New Roman"/>
                <w:sz w:val="22"/>
                <w:szCs w:val="22"/>
              </w:rPr>
            </w:pPr>
            <w:r>
              <w:rPr>
                <w:rFonts w:ascii="Times New Roman" w:hAnsi="Times New Roman"/>
                <w:sz w:val="22"/>
                <w:szCs w:val="22"/>
              </w:rPr>
              <w:t>Ongoing</w:t>
            </w:r>
          </w:p>
        </w:tc>
      </w:tr>
      <w:tr w:rsidR="008C5345" w14:paraId="3EE0B307" w14:textId="01901CBB" w:rsidTr="000C29BB">
        <w:trPr>
          <w:cantSplit/>
          <w:trHeight w:val="837"/>
          <w:tblCellSpacing w:w="11" w:type="dxa"/>
        </w:trPr>
        <w:tc>
          <w:tcPr>
            <w:tcW w:w="182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9B5A36D" w14:textId="0424C1DE" w:rsidR="008C5345" w:rsidRDefault="0007165B" w:rsidP="008C5345">
            <w:pPr>
              <w:rPr>
                <w:rFonts w:ascii="Times New Roman" w:hAnsi="Times New Roman"/>
                <w:sz w:val="22"/>
                <w:szCs w:val="22"/>
              </w:rPr>
            </w:pPr>
            <w:r>
              <w:rPr>
                <w:rFonts w:ascii="Times New Roman" w:hAnsi="Times New Roman"/>
                <w:sz w:val="22"/>
                <w:szCs w:val="22"/>
              </w:rPr>
              <w:t>Landlord’s staff contract virus through contact with contaminated items in school</w:t>
            </w:r>
          </w:p>
        </w:tc>
        <w:tc>
          <w:tcPr>
            <w:tcW w:w="287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112E2473" w14:textId="77777777" w:rsidR="008C5345" w:rsidRDefault="0007165B" w:rsidP="008C5345">
            <w:pPr>
              <w:rPr>
                <w:rFonts w:ascii="Times New Roman" w:hAnsi="Times New Roman"/>
                <w:sz w:val="22"/>
                <w:szCs w:val="22"/>
              </w:rPr>
            </w:pPr>
            <w:r>
              <w:rPr>
                <w:rFonts w:ascii="Times New Roman" w:hAnsi="Times New Roman"/>
                <w:sz w:val="22"/>
                <w:szCs w:val="22"/>
              </w:rPr>
              <w:t>Landlord Staff</w:t>
            </w:r>
          </w:p>
          <w:p w14:paraId="323913DA" w14:textId="77777777" w:rsidR="0007165B" w:rsidRDefault="0007165B" w:rsidP="008C5345">
            <w:pPr>
              <w:rPr>
                <w:rFonts w:ascii="Times New Roman" w:hAnsi="Times New Roman"/>
                <w:sz w:val="22"/>
                <w:szCs w:val="22"/>
              </w:rPr>
            </w:pPr>
          </w:p>
          <w:p w14:paraId="52BB59A3" w14:textId="77777777" w:rsidR="0007165B" w:rsidRDefault="0007165B" w:rsidP="008C5345">
            <w:pPr>
              <w:rPr>
                <w:rFonts w:ascii="Times New Roman" w:hAnsi="Times New Roman"/>
                <w:sz w:val="22"/>
                <w:szCs w:val="22"/>
              </w:rPr>
            </w:pPr>
            <w:r>
              <w:rPr>
                <w:rFonts w:ascii="Times New Roman" w:hAnsi="Times New Roman"/>
                <w:sz w:val="22"/>
                <w:szCs w:val="22"/>
              </w:rPr>
              <w:t>Serious illness/death</w:t>
            </w:r>
          </w:p>
        </w:tc>
        <w:tc>
          <w:tcPr>
            <w:tcW w:w="44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86AB6B0" w14:textId="77777777" w:rsidR="008C5345" w:rsidRDefault="0007165B" w:rsidP="008C5345">
            <w:pPr>
              <w:rPr>
                <w:rFonts w:ascii="Times New Roman" w:hAnsi="Times New Roman"/>
                <w:sz w:val="22"/>
                <w:szCs w:val="22"/>
              </w:rPr>
            </w:pPr>
            <w:r>
              <w:rPr>
                <w:rFonts w:ascii="Times New Roman" w:hAnsi="Times New Roman"/>
                <w:sz w:val="22"/>
                <w:szCs w:val="22"/>
              </w:rPr>
              <w:t>All actions within Coronavirus Policy implemented rigorously (especially Cleaning – see Paragraph 4)</w:t>
            </w:r>
          </w:p>
          <w:p w14:paraId="30EF78D2" w14:textId="77777777" w:rsidR="0007165B" w:rsidRDefault="0007165B" w:rsidP="008C5345">
            <w:pPr>
              <w:rPr>
                <w:rFonts w:ascii="Times New Roman" w:hAnsi="Times New Roman"/>
                <w:sz w:val="22"/>
                <w:szCs w:val="22"/>
              </w:rPr>
            </w:pPr>
          </w:p>
          <w:p w14:paraId="784B7C76" w14:textId="4D53CCE7" w:rsidR="0007165B" w:rsidRDefault="0007165B" w:rsidP="008C5345">
            <w:pPr>
              <w:rPr>
                <w:rFonts w:ascii="Times New Roman" w:hAnsi="Times New Roman"/>
                <w:sz w:val="22"/>
                <w:szCs w:val="22"/>
              </w:rPr>
            </w:pPr>
            <w:r>
              <w:rPr>
                <w:rFonts w:ascii="Times New Roman" w:hAnsi="Times New Roman"/>
                <w:sz w:val="22"/>
                <w:szCs w:val="22"/>
              </w:rPr>
              <w:t xml:space="preserve">Landlord staff only to enter school building if </w:t>
            </w:r>
            <w:proofErr w:type="gramStart"/>
            <w:r>
              <w:rPr>
                <w:rFonts w:ascii="Times New Roman" w:hAnsi="Times New Roman"/>
                <w:sz w:val="22"/>
                <w:szCs w:val="22"/>
              </w:rPr>
              <w:t>absolutely necessary</w:t>
            </w:r>
            <w:proofErr w:type="gramEnd"/>
            <w:r>
              <w:rPr>
                <w:rFonts w:ascii="Times New Roman" w:hAnsi="Times New Roman"/>
                <w:sz w:val="22"/>
                <w:szCs w:val="22"/>
              </w:rPr>
              <w:t xml:space="preserve"> and to wash hands after any visit</w:t>
            </w:r>
          </w:p>
        </w:tc>
        <w:tc>
          <w:tcPr>
            <w:tcW w:w="112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2E8940F" w14:textId="77777777" w:rsidR="0007165B" w:rsidRDefault="0007165B" w:rsidP="008C5345">
            <w:pPr>
              <w:rPr>
                <w:rFonts w:ascii="Times New Roman" w:hAnsi="Times New Roman"/>
                <w:sz w:val="22"/>
                <w:szCs w:val="22"/>
              </w:rPr>
            </w:pPr>
            <w:r>
              <w:rPr>
                <w:rFonts w:ascii="Times New Roman" w:hAnsi="Times New Roman"/>
                <w:sz w:val="22"/>
                <w:szCs w:val="22"/>
              </w:rPr>
              <w:t>Principal</w:t>
            </w:r>
          </w:p>
          <w:p w14:paraId="4F84CAA1" w14:textId="77777777" w:rsidR="0007165B" w:rsidRDefault="0007165B" w:rsidP="008C5345">
            <w:pPr>
              <w:rPr>
                <w:rFonts w:ascii="Times New Roman" w:hAnsi="Times New Roman"/>
                <w:sz w:val="22"/>
                <w:szCs w:val="22"/>
              </w:rPr>
            </w:pPr>
          </w:p>
          <w:p w14:paraId="0FA1D768" w14:textId="263EEF34" w:rsidR="0007165B" w:rsidRDefault="0007165B" w:rsidP="008C5345">
            <w:pPr>
              <w:rPr>
                <w:rFonts w:ascii="Times New Roman" w:hAnsi="Times New Roman"/>
                <w:sz w:val="22"/>
                <w:szCs w:val="22"/>
              </w:rPr>
            </w:pPr>
            <w:r>
              <w:rPr>
                <w:rFonts w:ascii="Times New Roman" w:hAnsi="Times New Roman"/>
                <w:sz w:val="22"/>
                <w:szCs w:val="22"/>
              </w:rPr>
              <w:t>Church Manager</w:t>
            </w:r>
          </w:p>
        </w:tc>
        <w:tc>
          <w:tcPr>
            <w:tcW w:w="182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ED16D9F" w14:textId="4CA4433B" w:rsidR="008C5345" w:rsidRDefault="0007165B" w:rsidP="008C5345">
            <w:pPr>
              <w:rPr>
                <w:rFonts w:ascii="Times New Roman" w:hAnsi="Times New Roman"/>
                <w:sz w:val="22"/>
                <w:szCs w:val="22"/>
              </w:rPr>
            </w:pPr>
            <w:r>
              <w:rPr>
                <w:rFonts w:ascii="Times New Roman" w:hAnsi="Times New Roman"/>
                <w:sz w:val="22"/>
                <w:szCs w:val="22"/>
              </w:rPr>
              <w:t>1</w:t>
            </w:r>
            <w:r w:rsidRPr="0007165B">
              <w:rPr>
                <w:rFonts w:ascii="Times New Roman" w:hAnsi="Times New Roman"/>
                <w:sz w:val="22"/>
                <w:szCs w:val="22"/>
                <w:vertAlign w:val="superscript"/>
              </w:rPr>
              <w:t>st</w:t>
            </w:r>
            <w:r>
              <w:rPr>
                <w:rFonts w:ascii="Times New Roman" w:hAnsi="Times New Roman"/>
                <w:sz w:val="22"/>
                <w:szCs w:val="22"/>
              </w:rPr>
              <w:t xml:space="preserve"> June and continuous </w:t>
            </w:r>
          </w:p>
        </w:tc>
        <w:tc>
          <w:tcPr>
            <w:tcW w:w="181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5367597B" w14:textId="1BDBDE04" w:rsidR="008C5345" w:rsidRDefault="0007165B" w:rsidP="008C5345">
            <w:pPr>
              <w:rPr>
                <w:rFonts w:ascii="Times New Roman" w:hAnsi="Times New Roman"/>
                <w:sz w:val="22"/>
                <w:szCs w:val="22"/>
              </w:rPr>
            </w:pPr>
            <w:r>
              <w:rPr>
                <w:rFonts w:ascii="Times New Roman" w:hAnsi="Times New Roman"/>
                <w:sz w:val="22"/>
                <w:szCs w:val="22"/>
              </w:rPr>
              <w:t>A</w:t>
            </w:r>
            <w:r w:rsidR="00CB275D">
              <w:rPr>
                <w:rFonts w:ascii="Times New Roman" w:hAnsi="Times New Roman"/>
                <w:sz w:val="22"/>
                <w:szCs w:val="22"/>
              </w:rPr>
              <w:t>s required</w:t>
            </w:r>
          </w:p>
        </w:tc>
      </w:tr>
      <w:tr w:rsidR="002A65B4" w14:paraId="5E19DDDC" w14:textId="77777777" w:rsidTr="000C29BB">
        <w:trPr>
          <w:cantSplit/>
          <w:trHeight w:val="837"/>
          <w:tblCellSpacing w:w="11" w:type="dxa"/>
        </w:trPr>
        <w:tc>
          <w:tcPr>
            <w:tcW w:w="1824" w:type="dxa"/>
            <w:vMerge w:val="restart"/>
            <w:tcBorders>
              <w:top w:val="single" w:sz="4" w:space="0" w:color="000000"/>
              <w:left w:val="single" w:sz="4" w:space="0" w:color="000000"/>
              <w:right w:val="single" w:sz="4" w:space="0" w:color="000000"/>
            </w:tcBorders>
            <w:tcMar>
              <w:top w:w="0" w:type="dxa"/>
              <w:left w:w="57" w:type="dxa"/>
              <w:bottom w:w="0" w:type="dxa"/>
              <w:right w:w="57" w:type="dxa"/>
            </w:tcMar>
          </w:tcPr>
          <w:p w14:paraId="5CE0F89F" w14:textId="77777777" w:rsidR="002A65B4" w:rsidRDefault="002A65B4" w:rsidP="008C5345">
            <w:pPr>
              <w:rPr>
                <w:rFonts w:ascii="Times New Roman" w:hAnsi="Times New Roman"/>
                <w:sz w:val="22"/>
                <w:szCs w:val="22"/>
              </w:rPr>
            </w:pPr>
            <w:r>
              <w:rPr>
                <w:rFonts w:ascii="Times New Roman" w:hAnsi="Times New Roman"/>
                <w:sz w:val="22"/>
                <w:szCs w:val="22"/>
              </w:rPr>
              <w:t xml:space="preserve">Staff or Pupils who are infected </w:t>
            </w:r>
            <w:r>
              <w:rPr>
                <w:rFonts w:ascii="Times New Roman" w:hAnsi="Times New Roman"/>
                <w:sz w:val="22"/>
                <w:szCs w:val="22"/>
              </w:rPr>
              <w:lastRenderedPageBreak/>
              <w:t>transmit the virus to others</w:t>
            </w:r>
          </w:p>
        </w:tc>
        <w:tc>
          <w:tcPr>
            <w:tcW w:w="2875" w:type="dxa"/>
            <w:vMerge w:val="restart"/>
            <w:tcBorders>
              <w:top w:val="single" w:sz="4" w:space="0" w:color="000000"/>
              <w:left w:val="single" w:sz="4" w:space="0" w:color="000000"/>
              <w:right w:val="single" w:sz="4" w:space="0" w:color="000000"/>
            </w:tcBorders>
            <w:tcMar>
              <w:top w:w="0" w:type="dxa"/>
              <w:left w:w="57" w:type="dxa"/>
              <w:bottom w:w="0" w:type="dxa"/>
              <w:right w:w="57" w:type="dxa"/>
            </w:tcMar>
          </w:tcPr>
          <w:p w14:paraId="3DAEDC4E" w14:textId="77777777" w:rsidR="002A65B4" w:rsidRDefault="002A65B4" w:rsidP="0007165B">
            <w:pPr>
              <w:rPr>
                <w:rFonts w:ascii="Times New Roman" w:hAnsi="Times New Roman"/>
                <w:sz w:val="22"/>
                <w:szCs w:val="22"/>
              </w:rPr>
            </w:pPr>
            <w:r>
              <w:rPr>
                <w:rFonts w:ascii="Times New Roman" w:hAnsi="Times New Roman"/>
                <w:sz w:val="22"/>
                <w:szCs w:val="22"/>
              </w:rPr>
              <w:lastRenderedPageBreak/>
              <w:t>All members of the school community</w:t>
            </w:r>
          </w:p>
          <w:p w14:paraId="78466F6E" w14:textId="77777777" w:rsidR="002A65B4" w:rsidRDefault="002A65B4" w:rsidP="0007165B">
            <w:pPr>
              <w:rPr>
                <w:rFonts w:ascii="Times New Roman" w:hAnsi="Times New Roman"/>
                <w:sz w:val="22"/>
                <w:szCs w:val="22"/>
              </w:rPr>
            </w:pPr>
          </w:p>
          <w:p w14:paraId="412DB9A9" w14:textId="77777777" w:rsidR="002A65B4" w:rsidRDefault="002A65B4" w:rsidP="0007165B">
            <w:pPr>
              <w:rPr>
                <w:rFonts w:ascii="Times New Roman" w:hAnsi="Times New Roman"/>
                <w:sz w:val="22"/>
                <w:szCs w:val="22"/>
              </w:rPr>
            </w:pPr>
            <w:r>
              <w:rPr>
                <w:rFonts w:ascii="Times New Roman" w:hAnsi="Times New Roman"/>
                <w:sz w:val="22"/>
                <w:szCs w:val="22"/>
              </w:rPr>
              <w:lastRenderedPageBreak/>
              <w:t>Serious illness/death</w:t>
            </w:r>
          </w:p>
          <w:p w14:paraId="1238550D" w14:textId="77777777" w:rsidR="002A65B4" w:rsidRDefault="002A65B4" w:rsidP="008C5345">
            <w:pPr>
              <w:rPr>
                <w:rFonts w:ascii="Times New Roman" w:hAnsi="Times New Roman"/>
                <w:sz w:val="22"/>
                <w:szCs w:val="22"/>
              </w:rPr>
            </w:pPr>
          </w:p>
        </w:tc>
        <w:tc>
          <w:tcPr>
            <w:tcW w:w="44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1623803C" w14:textId="77777777" w:rsidR="002A65B4" w:rsidRDefault="002A65B4" w:rsidP="008C5345">
            <w:pPr>
              <w:rPr>
                <w:rFonts w:ascii="Times New Roman" w:hAnsi="Times New Roman"/>
                <w:sz w:val="22"/>
                <w:szCs w:val="22"/>
              </w:rPr>
            </w:pPr>
            <w:r>
              <w:rPr>
                <w:rFonts w:ascii="Times New Roman" w:hAnsi="Times New Roman"/>
                <w:sz w:val="22"/>
                <w:szCs w:val="22"/>
              </w:rPr>
              <w:lastRenderedPageBreak/>
              <w:t>Proper procedures in place to deal with those manifesting symptoms, as recommended by DfE and included at paragraphs 17 &amp; 18.</w:t>
            </w:r>
          </w:p>
        </w:tc>
        <w:tc>
          <w:tcPr>
            <w:tcW w:w="112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AFB2D39" w14:textId="77777777" w:rsidR="002A65B4" w:rsidRDefault="002A65B4" w:rsidP="008C5345">
            <w:pPr>
              <w:rPr>
                <w:rFonts w:ascii="Times New Roman" w:hAnsi="Times New Roman"/>
                <w:sz w:val="22"/>
                <w:szCs w:val="22"/>
              </w:rPr>
            </w:pPr>
            <w:r>
              <w:rPr>
                <w:rFonts w:ascii="Times New Roman" w:hAnsi="Times New Roman"/>
                <w:sz w:val="22"/>
                <w:szCs w:val="22"/>
              </w:rPr>
              <w:t>Principal</w:t>
            </w:r>
          </w:p>
          <w:p w14:paraId="4102E316" w14:textId="77777777" w:rsidR="002A65B4" w:rsidRDefault="002A65B4" w:rsidP="008C5345">
            <w:pPr>
              <w:rPr>
                <w:rFonts w:ascii="Times New Roman" w:hAnsi="Times New Roman"/>
                <w:sz w:val="22"/>
                <w:szCs w:val="22"/>
              </w:rPr>
            </w:pPr>
          </w:p>
          <w:p w14:paraId="26CE94BE" w14:textId="77777777" w:rsidR="002A65B4" w:rsidRDefault="002A65B4" w:rsidP="008C5345">
            <w:pPr>
              <w:rPr>
                <w:rFonts w:ascii="Times New Roman" w:hAnsi="Times New Roman"/>
                <w:sz w:val="22"/>
                <w:szCs w:val="22"/>
              </w:rPr>
            </w:pPr>
            <w:r>
              <w:rPr>
                <w:rFonts w:ascii="Times New Roman" w:hAnsi="Times New Roman"/>
                <w:sz w:val="22"/>
                <w:szCs w:val="22"/>
              </w:rPr>
              <w:t>Staff</w:t>
            </w:r>
          </w:p>
        </w:tc>
        <w:tc>
          <w:tcPr>
            <w:tcW w:w="182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5E2CF704" w14:textId="77777777" w:rsidR="002A65B4" w:rsidRDefault="002A65B4" w:rsidP="008C5345">
            <w:pPr>
              <w:rPr>
                <w:rFonts w:ascii="Times New Roman" w:hAnsi="Times New Roman"/>
                <w:sz w:val="22"/>
                <w:szCs w:val="22"/>
              </w:rPr>
            </w:pPr>
            <w:r>
              <w:rPr>
                <w:rFonts w:ascii="Times New Roman" w:hAnsi="Times New Roman"/>
                <w:sz w:val="22"/>
                <w:szCs w:val="22"/>
              </w:rPr>
              <w:t>1</w:t>
            </w:r>
            <w:r w:rsidRPr="00CB275D">
              <w:rPr>
                <w:rFonts w:ascii="Times New Roman" w:hAnsi="Times New Roman"/>
                <w:sz w:val="22"/>
                <w:szCs w:val="22"/>
                <w:vertAlign w:val="superscript"/>
              </w:rPr>
              <w:t>st</w:t>
            </w:r>
            <w:r>
              <w:rPr>
                <w:rFonts w:ascii="Times New Roman" w:hAnsi="Times New Roman"/>
                <w:sz w:val="22"/>
                <w:szCs w:val="22"/>
              </w:rPr>
              <w:t xml:space="preserve"> June and continuous</w:t>
            </w:r>
          </w:p>
        </w:tc>
        <w:tc>
          <w:tcPr>
            <w:tcW w:w="181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E0D44EB" w14:textId="77777777" w:rsidR="002A65B4" w:rsidRDefault="002A65B4" w:rsidP="008C5345">
            <w:pPr>
              <w:rPr>
                <w:rFonts w:ascii="Times New Roman" w:hAnsi="Times New Roman"/>
                <w:sz w:val="22"/>
                <w:szCs w:val="22"/>
              </w:rPr>
            </w:pPr>
            <w:r>
              <w:rPr>
                <w:rFonts w:ascii="Times New Roman" w:hAnsi="Times New Roman"/>
                <w:sz w:val="22"/>
                <w:szCs w:val="22"/>
              </w:rPr>
              <w:t>As required</w:t>
            </w:r>
          </w:p>
        </w:tc>
      </w:tr>
      <w:tr w:rsidR="002A65B4" w14:paraId="1F54C613" w14:textId="77777777" w:rsidTr="000C29BB">
        <w:trPr>
          <w:cantSplit/>
          <w:trHeight w:val="837"/>
          <w:tblCellSpacing w:w="11" w:type="dxa"/>
        </w:trPr>
        <w:tc>
          <w:tcPr>
            <w:tcW w:w="1824" w:type="dxa"/>
            <w:vMerge/>
            <w:tcBorders>
              <w:left w:val="single" w:sz="4" w:space="0" w:color="000000"/>
              <w:bottom w:val="single" w:sz="4" w:space="0" w:color="000000"/>
              <w:right w:val="single" w:sz="4" w:space="0" w:color="000000"/>
            </w:tcBorders>
            <w:tcMar>
              <w:top w:w="0" w:type="dxa"/>
              <w:left w:w="57" w:type="dxa"/>
              <w:bottom w:w="0" w:type="dxa"/>
              <w:right w:w="57" w:type="dxa"/>
            </w:tcMar>
          </w:tcPr>
          <w:p w14:paraId="697594D5" w14:textId="77777777" w:rsidR="002A65B4" w:rsidRDefault="002A65B4" w:rsidP="008C5345">
            <w:pPr>
              <w:rPr>
                <w:rFonts w:ascii="Times New Roman" w:hAnsi="Times New Roman"/>
                <w:sz w:val="22"/>
                <w:szCs w:val="22"/>
              </w:rPr>
            </w:pPr>
          </w:p>
        </w:tc>
        <w:tc>
          <w:tcPr>
            <w:tcW w:w="2875" w:type="dxa"/>
            <w:vMerge/>
            <w:tcBorders>
              <w:left w:val="single" w:sz="4" w:space="0" w:color="000000"/>
              <w:bottom w:val="single" w:sz="4" w:space="0" w:color="000000"/>
              <w:right w:val="single" w:sz="4" w:space="0" w:color="000000"/>
            </w:tcBorders>
            <w:tcMar>
              <w:top w:w="0" w:type="dxa"/>
              <w:left w:w="57" w:type="dxa"/>
              <w:bottom w:w="0" w:type="dxa"/>
              <w:right w:w="57" w:type="dxa"/>
            </w:tcMar>
          </w:tcPr>
          <w:p w14:paraId="5EDB9774" w14:textId="77777777" w:rsidR="002A65B4" w:rsidRDefault="002A65B4" w:rsidP="0007165B">
            <w:pPr>
              <w:rPr>
                <w:rFonts w:ascii="Times New Roman" w:hAnsi="Times New Roman"/>
                <w:sz w:val="22"/>
                <w:szCs w:val="22"/>
              </w:rPr>
            </w:pPr>
          </w:p>
        </w:tc>
        <w:tc>
          <w:tcPr>
            <w:tcW w:w="44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94E2272" w14:textId="707C8809" w:rsidR="002A65B4" w:rsidRDefault="002A65B4" w:rsidP="008C5345">
            <w:pPr>
              <w:rPr>
                <w:rFonts w:ascii="Times New Roman" w:hAnsi="Times New Roman"/>
                <w:sz w:val="22"/>
                <w:szCs w:val="22"/>
              </w:rPr>
            </w:pPr>
            <w:r>
              <w:rPr>
                <w:rFonts w:ascii="Times New Roman" w:hAnsi="Times New Roman"/>
                <w:sz w:val="22"/>
                <w:szCs w:val="22"/>
              </w:rPr>
              <w:t xml:space="preserve">All </w:t>
            </w:r>
            <w:r w:rsidR="003433FB">
              <w:rPr>
                <w:rFonts w:ascii="Times New Roman" w:hAnsi="Times New Roman"/>
                <w:sz w:val="22"/>
                <w:szCs w:val="22"/>
              </w:rPr>
              <w:t>staff informed of government guidance as updated 14</w:t>
            </w:r>
            <w:r w:rsidR="003433FB" w:rsidRPr="003433FB">
              <w:rPr>
                <w:rFonts w:ascii="Times New Roman" w:hAnsi="Times New Roman"/>
                <w:sz w:val="22"/>
                <w:szCs w:val="22"/>
                <w:vertAlign w:val="superscript"/>
              </w:rPr>
              <w:t>th</w:t>
            </w:r>
            <w:r w:rsidR="003433FB">
              <w:rPr>
                <w:rFonts w:ascii="Times New Roman" w:hAnsi="Times New Roman"/>
                <w:sz w:val="22"/>
                <w:szCs w:val="22"/>
              </w:rPr>
              <w:t xml:space="preserve"> September 2020</w:t>
            </w:r>
          </w:p>
        </w:tc>
        <w:tc>
          <w:tcPr>
            <w:tcW w:w="112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358C3912" w14:textId="08AFCF63" w:rsidR="002A65B4" w:rsidRDefault="003433FB" w:rsidP="008C5345">
            <w:pPr>
              <w:rPr>
                <w:rFonts w:ascii="Times New Roman" w:hAnsi="Times New Roman"/>
                <w:sz w:val="22"/>
                <w:szCs w:val="22"/>
              </w:rPr>
            </w:pPr>
            <w:r>
              <w:rPr>
                <w:rFonts w:ascii="Times New Roman" w:hAnsi="Times New Roman"/>
                <w:sz w:val="22"/>
                <w:szCs w:val="22"/>
              </w:rPr>
              <w:t>Principal</w:t>
            </w:r>
          </w:p>
        </w:tc>
        <w:tc>
          <w:tcPr>
            <w:tcW w:w="182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5F763038" w14:textId="03545192" w:rsidR="002A65B4" w:rsidRDefault="003433FB" w:rsidP="008C5345">
            <w:pPr>
              <w:rPr>
                <w:rFonts w:ascii="Times New Roman" w:hAnsi="Times New Roman"/>
                <w:sz w:val="22"/>
                <w:szCs w:val="22"/>
              </w:rPr>
            </w:pPr>
            <w:r>
              <w:rPr>
                <w:rFonts w:ascii="Times New Roman" w:hAnsi="Times New Roman"/>
                <w:sz w:val="22"/>
                <w:szCs w:val="22"/>
              </w:rPr>
              <w:t>16</w:t>
            </w:r>
            <w:r w:rsidRPr="003433FB">
              <w:rPr>
                <w:rFonts w:ascii="Times New Roman" w:hAnsi="Times New Roman"/>
                <w:sz w:val="22"/>
                <w:szCs w:val="22"/>
                <w:vertAlign w:val="superscript"/>
              </w:rPr>
              <w:t>th</w:t>
            </w:r>
            <w:r>
              <w:rPr>
                <w:rFonts w:ascii="Times New Roman" w:hAnsi="Times New Roman"/>
                <w:sz w:val="22"/>
                <w:szCs w:val="22"/>
              </w:rPr>
              <w:t xml:space="preserve"> September</w:t>
            </w:r>
          </w:p>
        </w:tc>
        <w:tc>
          <w:tcPr>
            <w:tcW w:w="181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5424B586" w14:textId="2B387E3E" w:rsidR="002A65B4" w:rsidRDefault="003433FB" w:rsidP="008C5345">
            <w:pPr>
              <w:rPr>
                <w:rFonts w:ascii="Times New Roman" w:hAnsi="Times New Roman"/>
                <w:sz w:val="22"/>
                <w:szCs w:val="22"/>
              </w:rPr>
            </w:pPr>
            <w:r>
              <w:rPr>
                <w:rFonts w:ascii="Times New Roman" w:hAnsi="Times New Roman"/>
                <w:sz w:val="22"/>
                <w:szCs w:val="22"/>
              </w:rPr>
              <w:t>Yes, email issued to staff, part-time staff, visiting staff &amp; Directors 16</w:t>
            </w:r>
            <w:r w:rsidRPr="003433FB">
              <w:rPr>
                <w:rFonts w:ascii="Times New Roman" w:hAnsi="Times New Roman"/>
                <w:sz w:val="22"/>
                <w:szCs w:val="22"/>
                <w:vertAlign w:val="superscript"/>
              </w:rPr>
              <w:t>th</w:t>
            </w:r>
            <w:r>
              <w:rPr>
                <w:rFonts w:ascii="Times New Roman" w:hAnsi="Times New Roman"/>
                <w:sz w:val="22"/>
                <w:szCs w:val="22"/>
              </w:rPr>
              <w:t xml:space="preserve"> September</w:t>
            </w:r>
          </w:p>
        </w:tc>
      </w:tr>
      <w:tr w:rsidR="00B2210B" w14:paraId="3430A018" w14:textId="77777777" w:rsidTr="000C29BB">
        <w:trPr>
          <w:cantSplit/>
          <w:trHeight w:val="837"/>
          <w:tblCellSpacing w:w="11" w:type="dxa"/>
        </w:trPr>
        <w:tc>
          <w:tcPr>
            <w:tcW w:w="182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1BC1F189" w14:textId="0749FCE1" w:rsidR="00B2210B" w:rsidRDefault="00B2210B" w:rsidP="008C5345">
            <w:pPr>
              <w:rPr>
                <w:rFonts w:ascii="Times New Roman" w:hAnsi="Times New Roman"/>
                <w:sz w:val="22"/>
                <w:szCs w:val="22"/>
              </w:rPr>
            </w:pPr>
            <w:r>
              <w:rPr>
                <w:rFonts w:ascii="Times New Roman" w:hAnsi="Times New Roman"/>
                <w:sz w:val="22"/>
                <w:szCs w:val="22"/>
              </w:rPr>
              <w:t xml:space="preserve">Water subject to stagnation </w:t>
            </w:r>
            <w:r w:rsidR="004C6F08">
              <w:rPr>
                <w:rFonts w:ascii="Times New Roman" w:hAnsi="Times New Roman"/>
                <w:sz w:val="22"/>
                <w:szCs w:val="22"/>
              </w:rPr>
              <w:t xml:space="preserve">following lockdown </w:t>
            </w:r>
            <w:r>
              <w:rPr>
                <w:rFonts w:ascii="Times New Roman" w:hAnsi="Times New Roman"/>
                <w:sz w:val="22"/>
                <w:szCs w:val="22"/>
              </w:rPr>
              <w:t>and unfit to drink</w:t>
            </w:r>
          </w:p>
        </w:tc>
        <w:tc>
          <w:tcPr>
            <w:tcW w:w="287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A5BE610" w14:textId="77777777" w:rsidR="00B2210B" w:rsidRDefault="00B2210B" w:rsidP="0007165B">
            <w:pPr>
              <w:rPr>
                <w:rFonts w:ascii="Times New Roman" w:hAnsi="Times New Roman"/>
                <w:sz w:val="22"/>
                <w:szCs w:val="22"/>
              </w:rPr>
            </w:pPr>
            <w:r>
              <w:rPr>
                <w:rFonts w:ascii="Times New Roman" w:hAnsi="Times New Roman"/>
                <w:sz w:val="22"/>
                <w:szCs w:val="22"/>
              </w:rPr>
              <w:t>All members of the school community</w:t>
            </w:r>
          </w:p>
        </w:tc>
        <w:tc>
          <w:tcPr>
            <w:tcW w:w="44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3295F717" w14:textId="77777777" w:rsidR="00B2210B" w:rsidRDefault="00B2210B" w:rsidP="008C5345">
            <w:pPr>
              <w:rPr>
                <w:rFonts w:ascii="Times New Roman" w:hAnsi="Times New Roman"/>
                <w:sz w:val="22"/>
                <w:szCs w:val="22"/>
              </w:rPr>
            </w:pPr>
            <w:r>
              <w:rPr>
                <w:rFonts w:ascii="Times New Roman" w:hAnsi="Times New Roman"/>
                <w:sz w:val="22"/>
                <w:szCs w:val="22"/>
              </w:rPr>
              <w:t>Water system to be flushed in accordance with Water UK advice</w:t>
            </w:r>
          </w:p>
        </w:tc>
        <w:tc>
          <w:tcPr>
            <w:tcW w:w="112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3E34E9D3" w14:textId="77777777" w:rsidR="00B2210B" w:rsidRDefault="00B2210B" w:rsidP="008C5345">
            <w:pPr>
              <w:rPr>
                <w:rFonts w:ascii="Times New Roman" w:hAnsi="Times New Roman"/>
                <w:sz w:val="22"/>
                <w:szCs w:val="22"/>
              </w:rPr>
            </w:pPr>
            <w:r>
              <w:rPr>
                <w:rFonts w:ascii="Times New Roman" w:hAnsi="Times New Roman"/>
                <w:sz w:val="22"/>
                <w:szCs w:val="22"/>
              </w:rPr>
              <w:t>Landlord</w:t>
            </w:r>
          </w:p>
        </w:tc>
        <w:tc>
          <w:tcPr>
            <w:tcW w:w="182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0EFB0D89" w14:textId="77777777" w:rsidR="00B2210B" w:rsidRDefault="00B2210B" w:rsidP="008C5345">
            <w:pPr>
              <w:rPr>
                <w:rFonts w:ascii="Times New Roman" w:hAnsi="Times New Roman"/>
                <w:sz w:val="22"/>
                <w:szCs w:val="22"/>
              </w:rPr>
            </w:pPr>
            <w:r>
              <w:rPr>
                <w:rFonts w:ascii="Times New Roman" w:hAnsi="Times New Roman"/>
                <w:sz w:val="22"/>
                <w:szCs w:val="22"/>
              </w:rPr>
              <w:t>1</w:t>
            </w:r>
            <w:r w:rsidRPr="00B2210B">
              <w:rPr>
                <w:rFonts w:ascii="Times New Roman" w:hAnsi="Times New Roman"/>
                <w:sz w:val="22"/>
                <w:szCs w:val="22"/>
                <w:vertAlign w:val="superscript"/>
              </w:rPr>
              <w:t>st</w:t>
            </w:r>
            <w:r>
              <w:rPr>
                <w:rFonts w:ascii="Times New Roman" w:hAnsi="Times New Roman"/>
                <w:sz w:val="22"/>
                <w:szCs w:val="22"/>
              </w:rPr>
              <w:t xml:space="preserve"> June</w:t>
            </w:r>
          </w:p>
        </w:tc>
        <w:tc>
          <w:tcPr>
            <w:tcW w:w="181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5042F7FE" w14:textId="3A8C59EE" w:rsidR="00B2210B" w:rsidRDefault="002A65B4" w:rsidP="008C5345">
            <w:pPr>
              <w:rPr>
                <w:rFonts w:ascii="Times New Roman" w:hAnsi="Times New Roman"/>
                <w:sz w:val="22"/>
                <w:szCs w:val="22"/>
              </w:rPr>
            </w:pPr>
            <w:r>
              <w:rPr>
                <w:rFonts w:ascii="Times New Roman" w:hAnsi="Times New Roman"/>
                <w:sz w:val="22"/>
                <w:szCs w:val="22"/>
              </w:rPr>
              <w:t>Yes</w:t>
            </w:r>
          </w:p>
        </w:tc>
      </w:tr>
    </w:tbl>
    <w:p w14:paraId="487A83DF" w14:textId="77777777" w:rsidR="00CB275D" w:rsidRDefault="00CB275D" w:rsidP="00CB275D">
      <w:pPr>
        <w:spacing w:line="240" w:lineRule="auto"/>
        <w:ind w:left="567"/>
        <w:rPr>
          <w:sz w:val="22"/>
          <w:szCs w:val="22"/>
        </w:rPr>
      </w:pPr>
    </w:p>
    <w:p w14:paraId="709C47CF" w14:textId="7BDC4772" w:rsidR="00BE4140" w:rsidRDefault="00BE4140">
      <w:pPr>
        <w:spacing w:after="160" w:line="259" w:lineRule="auto"/>
        <w:rPr>
          <w:rFonts w:ascii="Times New Roman" w:hAnsi="Times New Roman"/>
          <w:sz w:val="24"/>
        </w:rPr>
      </w:pPr>
      <w:r>
        <w:rPr>
          <w:rFonts w:ascii="Times New Roman" w:hAnsi="Times New Roman"/>
          <w:sz w:val="24"/>
        </w:rPr>
        <w:br w:type="page"/>
      </w:r>
    </w:p>
    <w:p w14:paraId="367BB6DA" w14:textId="77777777" w:rsidR="00CB275D" w:rsidRPr="00CB275D" w:rsidRDefault="00CB275D" w:rsidP="00CB275D">
      <w:pPr>
        <w:spacing w:line="240" w:lineRule="auto"/>
        <w:ind w:left="567"/>
        <w:rPr>
          <w:rFonts w:ascii="Times New Roman" w:hAnsi="Times New Roman"/>
          <w:sz w:val="24"/>
        </w:rPr>
      </w:pPr>
      <w:r w:rsidRPr="00CB275D">
        <w:rPr>
          <w:rFonts w:ascii="Times New Roman" w:hAnsi="Times New Roman"/>
          <w:sz w:val="24"/>
        </w:rPr>
        <w:lastRenderedPageBreak/>
        <w:t>APPENDIX: Coronavirus Policy</w:t>
      </w:r>
    </w:p>
    <w:p w14:paraId="21FAEBC6" w14:textId="77777777" w:rsidR="00CB275D" w:rsidRDefault="00CB275D" w:rsidP="00CB275D">
      <w:pPr>
        <w:pStyle w:val="NoSpacing"/>
        <w:ind w:left="426"/>
        <w:rPr>
          <w:rFonts w:ascii="Times New Roman" w:hAnsi="Times New Roman" w:cs="Times New Roman"/>
          <w:b/>
          <w:bCs/>
          <w:sz w:val="24"/>
          <w:szCs w:val="24"/>
        </w:rPr>
      </w:pPr>
    </w:p>
    <w:p w14:paraId="3233C440" w14:textId="77777777" w:rsidR="00CB275D" w:rsidRPr="00181BE8" w:rsidRDefault="00CB275D" w:rsidP="00CB275D">
      <w:pPr>
        <w:pStyle w:val="NoSpacing"/>
        <w:ind w:left="567" w:right="848"/>
        <w:rPr>
          <w:rFonts w:ascii="Times New Roman" w:hAnsi="Times New Roman" w:cs="Times New Roman"/>
          <w:b/>
          <w:bCs/>
          <w:sz w:val="24"/>
          <w:szCs w:val="24"/>
        </w:rPr>
      </w:pPr>
      <w:r>
        <w:rPr>
          <w:rFonts w:ascii="Times New Roman" w:hAnsi="Times New Roman" w:cs="Times New Roman"/>
          <w:b/>
          <w:bCs/>
          <w:sz w:val="24"/>
          <w:szCs w:val="24"/>
        </w:rPr>
        <w:t>T</w:t>
      </w:r>
      <w:r w:rsidRPr="00181BE8">
        <w:rPr>
          <w:rFonts w:ascii="Times New Roman" w:hAnsi="Times New Roman" w:cs="Times New Roman"/>
          <w:b/>
          <w:bCs/>
          <w:sz w:val="24"/>
          <w:szCs w:val="24"/>
        </w:rPr>
        <w:t>he Independent Grammar School: Durham</w:t>
      </w:r>
    </w:p>
    <w:p w14:paraId="06FCA35F" w14:textId="77777777" w:rsidR="00CB275D" w:rsidRPr="00181BE8" w:rsidRDefault="00CB275D" w:rsidP="00CB275D">
      <w:pPr>
        <w:pStyle w:val="NoSpacing"/>
        <w:ind w:left="567" w:right="848"/>
        <w:rPr>
          <w:rFonts w:ascii="Times New Roman" w:hAnsi="Times New Roman" w:cs="Times New Roman"/>
          <w:b/>
          <w:bCs/>
          <w:sz w:val="24"/>
          <w:szCs w:val="24"/>
        </w:rPr>
      </w:pPr>
    </w:p>
    <w:p w14:paraId="25141801" w14:textId="77777777" w:rsidR="00CB275D" w:rsidRPr="00181BE8" w:rsidRDefault="00CB275D" w:rsidP="00CB275D">
      <w:pPr>
        <w:pStyle w:val="NoSpacing"/>
        <w:ind w:left="567" w:right="848"/>
        <w:rPr>
          <w:rFonts w:ascii="Times New Roman" w:hAnsi="Times New Roman" w:cs="Times New Roman"/>
          <w:b/>
          <w:bCs/>
          <w:sz w:val="24"/>
          <w:szCs w:val="24"/>
        </w:rPr>
      </w:pPr>
      <w:r w:rsidRPr="00181BE8">
        <w:rPr>
          <w:rFonts w:ascii="Times New Roman" w:hAnsi="Times New Roman" w:cs="Times New Roman"/>
          <w:b/>
          <w:bCs/>
          <w:sz w:val="24"/>
          <w:szCs w:val="24"/>
        </w:rPr>
        <w:t>Coronavirus Policy</w:t>
      </w:r>
    </w:p>
    <w:p w14:paraId="0EE9A373" w14:textId="77777777" w:rsidR="00CB275D" w:rsidRDefault="00CB275D" w:rsidP="00CB275D">
      <w:pPr>
        <w:pStyle w:val="NoSpacing"/>
        <w:ind w:left="567" w:right="848"/>
        <w:rPr>
          <w:rFonts w:ascii="Times New Roman" w:hAnsi="Times New Roman" w:cs="Times New Roman"/>
          <w:b/>
          <w:bCs/>
          <w:sz w:val="24"/>
          <w:szCs w:val="24"/>
        </w:rPr>
      </w:pPr>
    </w:p>
    <w:p w14:paraId="34303863" w14:textId="77777777" w:rsidR="00CB275D" w:rsidRPr="00181BE8" w:rsidRDefault="00CB275D" w:rsidP="00CB275D">
      <w:pPr>
        <w:pStyle w:val="NoSpacing"/>
        <w:ind w:left="567" w:right="848"/>
        <w:rPr>
          <w:rFonts w:ascii="Times New Roman" w:hAnsi="Times New Roman" w:cs="Times New Roman"/>
          <w:b/>
          <w:bCs/>
          <w:sz w:val="24"/>
          <w:szCs w:val="24"/>
        </w:rPr>
      </w:pPr>
      <w:r w:rsidRPr="00181BE8">
        <w:rPr>
          <w:rFonts w:ascii="Times New Roman" w:hAnsi="Times New Roman" w:cs="Times New Roman"/>
          <w:b/>
          <w:bCs/>
          <w:sz w:val="24"/>
          <w:szCs w:val="24"/>
        </w:rPr>
        <w:t>Introduction</w:t>
      </w:r>
    </w:p>
    <w:p w14:paraId="38EFFDFD" w14:textId="77777777" w:rsidR="00CB275D" w:rsidRDefault="00CB275D" w:rsidP="00CB275D">
      <w:pPr>
        <w:pStyle w:val="NoSpacing"/>
        <w:ind w:left="567" w:right="848"/>
        <w:rPr>
          <w:rFonts w:ascii="Times New Roman" w:hAnsi="Times New Roman" w:cs="Times New Roman"/>
          <w:sz w:val="24"/>
          <w:szCs w:val="24"/>
        </w:rPr>
      </w:pPr>
    </w:p>
    <w:p w14:paraId="69EFAC72" w14:textId="77777777" w:rsidR="00CB275D" w:rsidRPr="00B073C1" w:rsidRDefault="00CB275D" w:rsidP="00CB275D">
      <w:pPr>
        <w:pStyle w:val="NoSpacing"/>
        <w:ind w:left="567" w:right="848"/>
        <w:rPr>
          <w:rFonts w:ascii="Times New Roman" w:hAnsi="Times New Roman" w:cs="Times New Roman"/>
          <w:sz w:val="24"/>
          <w:szCs w:val="24"/>
        </w:rPr>
      </w:pPr>
      <w:r>
        <w:rPr>
          <w:rFonts w:ascii="Times New Roman" w:hAnsi="Times New Roman" w:cs="Times New Roman"/>
          <w:sz w:val="24"/>
          <w:szCs w:val="24"/>
        </w:rPr>
        <w:t xml:space="preserve">This policy is based upon </w:t>
      </w:r>
      <w:proofErr w:type="gramStart"/>
      <w:r>
        <w:rPr>
          <w:rFonts w:ascii="Times New Roman" w:hAnsi="Times New Roman" w:cs="Times New Roman"/>
          <w:sz w:val="24"/>
          <w:szCs w:val="24"/>
        </w:rPr>
        <w:t>widely-available</w:t>
      </w:r>
      <w:proofErr w:type="gramEnd"/>
      <w:r>
        <w:rPr>
          <w:rFonts w:ascii="Times New Roman" w:hAnsi="Times New Roman" w:cs="Times New Roman"/>
          <w:sz w:val="24"/>
          <w:szCs w:val="24"/>
        </w:rPr>
        <w:t xml:space="preserve"> guidance and advice published by the NHS, by the DfE and by Public Health (England).  It also adopts practices recommended in the document </w:t>
      </w:r>
      <w:r w:rsidRPr="000A7B58">
        <w:rPr>
          <w:rFonts w:ascii="Times New Roman" w:hAnsi="Times New Roman" w:cs="Times New Roman"/>
          <w:i/>
          <w:iCs/>
          <w:sz w:val="24"/>
          <w:szCs w:val="24"/>
        </w:rPr>
        <w:t>Key Messages and Actions for COVID-19 Prevention and Control in Schools</w:t>
      </w:r>
      <w:r w:rsidRPr="00AF3EA6">
        <w:rPr>
          <w:rFonts w:ascii="Times New Roman" w:hAnsi="Times New Roman" w:cs="Times New Roman"/>
          <w:sz w:val="24"/>
          <w:szCs w:val="24"/>
        </w:rPr>
        <w:t xml:space="preserve"> </w:t>
      </w:r>
      <w:r>
        <w:rPr>
          <w:rFonts w:ascii="Times New Roman" w:hAnsi="Times New Roman" w:cs="Times New Roman"/>
          <w:sz w:val="24"/>
          <w:szCs w:val="24"/>
        </w:rPr>
        <w:t xml:space="preserve">(March 2020), jointly published by the World Health Organisation, </w:t>
      </w:r>
      <w:r w:rsidRPr="00B073C1">
        <w:rPr>
          <w:rFonts w:ascii="Times New Roman" w:hAnsi="Times New Roman" w:cs="Times New Roman"/>
          <w:sz w:val="24"/>
          <w:szCs w:val="24"/>
        </w:rPr>
        <w:t>U</w:t>
      </w:r>
      <w:r>
        <w:rPr>
          <w:rFonts w:ascii="Times New Roman" w:hAnsi="Times New Roman" w:cs="Times New Roman"/>
          <w:sz w:val="24"/>
          <w:szCs w:val="24"/>
        </w:rPr>
        <w:t>NICEF</w:t>
      </w:r>
      <w:r w:rsidRPr="00B073C1">
        <w:rPr>
          <w:rFonts w:ascii="Times New Roman" w:hAnsi="Times New Roman" w:cs="Times New Roman"/>
          <w:sz w:val="24"/>
          <w:szCs w:val="24"/>
        </w:rPr>
        <w:t xml:space="preserve"> and </w:t>
      </w:r>
      <w:r>
        <w:rPr>
          <w:rFonts w:ascii="Times New Roman" w:hAnsi="Times New Roman" w:cs="Times New Roman"/>
          <w:sz w:val="24"/>
          <w:szCs w:val="24"/>
        </w:rPr>
        <w:t xml:space="preserve">The </w:t>
      </w:r>
      <w:r w:rsidRPr="00B073C1">
        <w:rPr>
          <w:rFonts w:ascii="Times New Roman" w:hAnsi="Times New Roman" w:cs="Times New Roman"/>
          <w:sz w:val="24"/>
          <w:szCs w:val="24"/>
          <w:shd w:val="clear" w:color="auto" w:fill="FFFFFF"/>
        </w:rPr>
        <w:t>International Federation of Red Cross and Red Crescent Societies</w:t>
      </w:r>
      <w:r>
        <w:rPr>
          <w:rFonts w:ascii="Times New Roman" w:hAnsi="Times New Roman" w:cs="Times New Roman"/>
          <w:sz w:val="24"/>
          <w:szCs w:val="24"/>
          <w:shd w:val="clear" w:color="auto" w:fill="FFFFFF"/>
        </w:rPr>
        <w:t>.</w:t>
      </w:r>
    </w:p>
    <w:p w14:paraId="2AB793F1" w14:textId="77777777" w:rsidR="00CB275D" w:rsidRPr="00B073C1" w:rsidRDefault="00CB275D" w:rsidP="00CB275D">
      <w:pPr>
        <w:pStyle w:val="NoSpacing"/>
        <w:ind w:left="567" w:right="848"/>
        <w:rPr>
          <w:rFonts w:ascii="Times New Roman" w:hAnsi="Times New Roman" w:cs="Times New Roman"/>
          <w:sz w:val="24"/>
          <w:szCs w:val="24"/>
        </w:rPr>
      </w:pPr>
      <w:r w:rsidRPr="00B073C1">
        <w:rPr>
          <w:rFonts w:ascii="Times New Roman" w:hAnsi="Times New Roman" w:cs="Times New Roman"/>
          <w:sz w:val="24"/>
          <w:szCs w:val="24"/>
        </w:rPr>
        <w:t xml:space="preserve"> </w:t>
      </w:r>
    </w:p>
    <w:p w14:paraId="5FB3480F" w14:textId="3C1BFD76" w:rsidR="00CB275D" w:rsidRDefault="00CB275D" w:rsidP="00CB275D">
      <w:pPr>
        <w:pStyle w:val="NoSpacing"/>
        <w:ind w:left="567" w:right="848"/>
        <w:rPr>
          <w:rFonts w:ascii="Times New Roman" w:hAnsi="Times New Roman" w:cs="Times New Roman"/>
          <w:sz w:val="24"/>
          <w:szCs w:val="24"/>
        </w:rPr>
      </w:pPr>
      <w:r>
        <w:rPr>
          <w:rFonts w:ascii="Times New Roman" w:hAnsi="Times New Roman" w:cs="Times New Roman"/>
          <w:sz w:val="24"/>
          <w:szCs w:val="24"/>
        </w:rPr>
        <w:t>The policy replaces any existing related policy and reflects the challenges which all schools will face when re-opening following the lockdown of spring 2020.  At the time of writing, the government has proposed that certain year groups (Reception, Year One and Year Six) should return to school on Monday, 1</w:t>
      </w:r>
      <w:r w:rsidRPr="00181BE8">
        <w:rPr>
          <w:rFonts w:ascii="Times New Roman" w:hAnsi="Times New Roman" w:cs="Times New Roman"/>
          <w:sz w:val="24"/>
          <w:szCs w:val="24"/>
          <w:vertAlign w:val="superscript"/>
        </w:rPr>
        <w:t>st</w:t>
      </w:r>
      <w:r>
        <w:rPr>
          <w:rFonts w:ascii="Times New Roman" w:hAnsi="Times New Roman" w:cs="Times New Roman"/>
          <w:sz w:val="24"/>
          <w:szCs w:val="24"/>
        </w:rPr>
        <w:t xml:space="preserve"> June.  This is subject to regular </w:t>
      </w:r>
      <w:r w:rsidR="004C6F08">
        <w:rPr>
          <w:rFonts w:ascii="Times New Roman" w:hAnsi="Times New Roman" w:cs="Times New Roman"/>
          <w:sz w:val="24"/>
          <w:szCs w:val="24"/>
        </w:rPr>
        <w:t>review but</w:t>
      </w:r>
      <w:r>
        <w:rPr>
          <w:rFonts w:ascii="Times New Roman" w:hAnsi="Times New Roman" w:cs="Times New Roman"/>
          <w:sz w:val="24"/>
          <w:szCs w:val="24"/>
        </w:rPr>
        <w:t xml:space="preserve"> will form the basis of this first version of the document.</w:t>
      </w:r>
    </w:p>
    <w:p w14:paraId="7BE05A89" w14:textId="77777777" w:rsidR="00CB275D" w:rsidRDefault="00CB275D" w:rsidP="00CB275D">
      <w:pPr>
        <w:pStyle w:val="NoSpacing"/>
        <w:ind w:left="567" w:right="848"/>
        <w:rPr>
          <w:rFonts w:ascii="Times New Roman" w:hAnsi="Times New Roman" w:cs="Times New Roman"/>
          <w:sz w:val="24"/>
          <w:szCs w:val="24"/>
        </w:rPr>
      </w:pPr>
    </w:p>
    <w:p w14:paraId="68FE39F8" w14:textId="77777777" w:rsidR="00CB275D" w:rsidRDefault="00CB275D" w:rsidP="00CB275D">
      <w:pPr>
        <w:pStyle w:val="NoSpacing"/>
        <w:ind w:left="567" w:right="848"/>
        <w:rPr>
          <w:rFonts w:ascii="Times New Roman" w:hAnsi="Times New Roman" w:cs="Times New Roman"/>
          <w:sz w:val="24"/>
          <w:szCs w:val="24"/>
        </w:rPr>
      </w:pPr>
      <w:r>
        <w:rPr>
          <w:rFonts w:ascii="Times New Roman" w:hAnsi="Times New Roman" w:cs="Times New Roman"/>
          <w:sz w:val="24"/>
          <w:szCs w:val="24"/>
        </w:rPr>
        <w:t xml:space="preserve">IGS: Durham is a small school and is in a much better position to cope with a return to school than many others.  We have received specific approval from the Department for Education to open the </w:t>
      </w:r>
      <w:r w:rsidRPr="00181BE8">
        <w:rPr>
          <w:rFonts w:ascii="Times New Roman" w:hAnsi="Times New Roman" w:cs="Times New Roman"/>
          <w:i/>
          <w:iCs/>
          <w:sz w:val="24"/>
          <w:szCs w:val="24"/>
        </w:rPr>
        <w:t>whole</w:t>
      </w:r>
      <w:r>
        <w:rPr>
          <w:rFonts w:ascii="Times New Roman" w:hAnsi="Times New Roman" w:cs="Times New Roman"/>
          <w:sz w:val="24"/>
          <w:szCs w:val="24"/>
        </w:rPr>
        <w:t xml:space="preserve"> school on Monday 1</w:t>
      </w:r>
      <w:r w:rsidRPr="00181BE8">
        <w:rPr>
          <w:rFonts w:ascii="Times New Roman" w:hAnsi="Times New Roman" w:cs="Times New Roman"/>
          <w:sz w:val="24"/>
          <w:szCs w:val="24"/>
          <w:vertAlign w:val="superscript"/>
        </w:rPr>
        <w:t>st</w:t>
      </w:r>
      <w:r>
        <w:rPr>
          <w:rFonts w:ascii="Times New Roman" w:hAnsi="Times New Roman" w:cs="Times New Roman"/>
          <w:sz w:val="24"/>
          <w:szCs w:val="24"/>
        </w:rPr>
        <w:t xml:space="preserve"> June if we wish.  Most (but not all) parents have expressed a strong desire for their children to return to school as soon as possible.  Staff have no concerns about returning to work provided a safe environment is ensured.</w:t>
      </w:r>
    </w:p>
    <w:p w14:paraId="7C02D733" w14:textId="77777777" w:rsidR="00CB275D" w:rsidRDefault="00CB275D" w:rsidP="00CB275D">
      <w:pPr>
        <w:pStyle w:val="NoSpacing"/>
        <w:ind w:left="567" w:right="848"/>
        <w:rPr>
          <w:rFonts w:ascii="Times New Roman" w:hAnsi="Times New Roman" w:cs="Times New Roman"/>
          <w:sz w:val="24"/>
          <w:szCs w:val="24"/>
        </w:rPr>
      </w:pPr>
    </w:p>
    <w:p w14:paraId="1406C640" w14:textId="77777777" w:rsidR="00CB275D" w:rsidRDefault="00CB275D" w:rsidP="00CB275D">
      <w:pPr>
        <w:pStyle w:val="NoSpacing"/>
        <w:ind w:left="567" w:right="848"/>
        <w:rPr>
          <w:rFonts w:ascii="Times New Roman" w:hAnsi="Times New Roman" w:cs="Times New Roman"/>
          <w:sz w:val="24"/>
          <w:szCs w:val="24"/>
        </w:rPr>
      </w:pPr>
      <w:r>
        <w:rPr>
          <w:rFonts w:ascii="Times New Roman" w:hAnsi="Times New Roman" w:cs="Times New Roman"/>
          <w:sz w:val="24"/>
          <w:szCs w:val="24"/>
        </w:rPr>
        <w:t xml:space="preserve">Parents have been asked to inform the school about any “extreme vulnerability” issues which might affect their children. Two parents have done so to date, and this affects three children.  </w:t>
      </w:r>
    </w:p>
    <w:p w14:paraId="62F04F81" w14:textId="77777777" w:rsidR="00CB275D" w:rsidRDefault="00CB275D" w:rsidP="00CB275D">
      <w:pPr>
        <w:pStyle w:val="NoSpacing"/>
        <w:ind w:left="567" w:right="848"/>
        <w:rPr>
          <w:rFonts w:ascii="Times New Roman" w:hAnsi="Times New Roman" w:cs="Times New Roman"/>
          <w:sz w:val="24"/>
          <w:szCs w:val="24"/>
        </w:rPr>
      </w:pPr>
    </w:p>
    <w:p w14:paraId="3826E1EE" w14:textId="77777777" w:rsidR="00CB275D" w:rsidRPr="00F57263" w:rsidRDefault="00CB275D" w:rsidP="00CB275D">
      <w:pPr>
        <w:pStyle w:val="NoSpacing"/>
        <w:ind w:left="567" w:right="848"/>
        <w:rPr>
          <w:rFonts w:ascii="Times New Roman" w:hAnsi="Times New Roman" w:cs="Times New Roman"/>
          <w:b/>
          <w:bCs/>
          <w:sz w:val="24"/>
          <w:szCs w:val="24"/>
        </w:rPr>
      </w:pPr>
      <w:r>
        <w:rPr>
          <w:rFonts w:ascii="Times New Roman" w:hAnsi="Times New Roman" w:cs="Times New Roman"/>
          <w:b/>
          <w:bCs/>
          <w:sz w:val="24"/>
          <w:szCs w:val="24"/>
        </w:rPr>
        <w:t>Policy</w:t>
      </w:r>
    </w:p>
    <w:p w14:paraId="46B627AD" w14:textId="77777777" w:rsidR="00CB275D" w:rsidRDefault="00CB275D" w:rsidP="00CB275D">
      <w:pPr>
        <w:pStyle w:val="NoSpacing"/>
        <w:ind w:left="567" w:right="848"/>
        <w:rPr>
          <w:rFonts w:ascii="Times New Roman" w:hAnsi="Times New Roman" w:cs="Times New Roman"/>
          <w:sz w:val="24"/>
          <w:szCs w:val="24"/>
        </w:rPr>
      </w:pPr>
    </w:p>
    <w:p w14:paraId="551CE4DF" w14:textId="77777777" w:rsidR="00CB275D" w:rsidRDefault="00CB275D" w:rsidP="00CB275D">
      <w:pPr>
        <w:pStyle w:val="NoSpacing"/>
        <w:ind w:left="567" w:right="848"/>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FB287E">
        <w:rPr>
          <w:rFonts w:ascii="Times New Roman" w:hAnsi="Times New Roman" w:cs="Times New Roman"/>
          <w:i/>
          <w:iCs/>
          <w:sz w:val="24"/>
          <w:szCs w:val="24"/>
        </w:rPr>
        <w:t>Risk Assessment</w:t>
      </w:r>
    </w:p>
    <w:p w14:paraId="508534B9" w14:textId="77777777" w:rsidR="00CB275D" w:rsidRDefault="00CB275D" w:rsidP="00CB275D">
      <w:pPr>
        <w:pStyle w:val="NoSpacing"/>
        <w:ind w:left="567" w:right="848"/>
        <w:rPr>
          <w:rFonts w:ascii="Times New Roman" w:hAnsi="Times New Roman" w:cs="Times New Roman"/>
          <w:sz w:val="24"/>
          <w:szCs w:val="24"/>
        </w:rPr>
      </w:pPr>
    </w:p>
    <w:p w14:paraId="214484C3" w14:textId="77777777" w:rsidR="00CB275D" w:rsidRPr="00C70B07" w:rsidRDefault="00CB275D" w:rsidP="00CB275D">
      <w:pPr>
        <w:pStyle w:val="NoSpacing"/>
        <w:ind w:left="567" w:right="848"/>
        <w:rPr>
          <w:rFonts w:ascii="Times New Roman" w:hAnsi="Times New Roman" w:cs="Times New Roman"/>
          <w:sz w:val="24"/>
          <w:szCs w:val="24"/>
        </w:rPr>
      </w:pPr>
      <w:r w:rsidRPr="00C70B07">
        <w:rPr>
          <w:rFonts w:ascii="Times New Roman" w:hAnsi="Times New Roman" w:cs="Times New Roman"/>
          <w:sz w:val="24"/>
          <w:szCs w:val="24"/>
        </w:rPr>
        <w:t>A risk assessment has been carried out and used to influence this policy.  The risk assessment is available to parents and staff and is signed off and reviewed by Directors.</w:t>
      </w:r>
    </w:p>
    <w:p w14:paraId="62C39349" w14:textId="77777777" w:rsidR="00CB275D" w:rsidRPr="00C70B07" w:rsidRDefault="00CB275D" w:rsidP="00CB275D">
      <w:pPr>
        <w:pStyle w:val="NoSpacing"/>
        <w:ind w:left="567" w:right="848"/>
        <w:rPr>
          <w:rFonts w:ascii="Times New Roman" w:hAnsi="Times New Roman" w:cs="Times New Roman"/>
          <w:sz w:val="24"/>
          <w:szCs w:val="24"/>
        </w:rPr>
      </w:pPr>
      <w:r w:rsidRPr="00C70B07">
        <w:rPr>
          <w:rFonts w:ascii="Times New Roman" w:hAnsi="Times New Roman" w:cs="Times New Roman"/>
          <w:sz w:val="24"/>
          <w:szCs w:val="24"/>
        </w:rPr>
        <w:lastRenderedPageBreak/>
        <w:t>2.</w:t>
      </w:r>
      <w:r w:rsidRPr="00C70B07">
        <w:rPr>
          <w:rFonts w:ascii="Times New Roman" w:hAnsi="Times New Roman" w:cs="Times New Roman"/>
          <w:sz w:val="24"/>
          <w:szCs w:val="24"/>
        </w:rPr>
        <w:tab/>
      </w:r>
      <w:r w:rsidRPr="00C70B07">
        <w:rPr>
          <w:rFonts w:ascii="Times New Roman" w:hAnsi="Times New Roman" w:cs="Times New Roman"/>
          <w:i/>
          <w:iCs/>
          <w:sz w:val="24"/>
          <w:szCs w:val="24"/>
        </w:rPr>
        <w:t>Social Distancing</w:t>
      </w:r>
    </w:p>
    <w:p w14:paraId="03F643F2" w14:textId="77777777" w:rsidR="00CB275D" w:rsidRPr="00C70B07" w:rsidRDefault="00CB275D" w:rsidP="00CB275D">
      <w:pPr>
        <w:pStyle w:val="NoSpacing"/>
        <w:ind w:left="567" w:right="848"/>
        <w:rPr>
          <w:rFonts w:ascii="Times New Roman" w:hAnsi="Times New Roman" w:cs="Times New Roman"/>
          <w:sz w:val="24"/>
          <w:szCs w:val="24"/>
        </w:rPr>
      </w:pPr>
    </w:p>
    <w:p w14:paraId="19994806" w14:textId="4A322238" w:rsidR="00CB275D" w:rsidRPr="00C70B07" w:rsidRDefault="00CB275D" w:rsidP="00CB275D">
      <w:pPr>
        <w:pStyle w:val="NoSpacing"/>
        <w:ind w:left="567" w:right="848"/>
        <w:rPr>
          <w:rFonts w:ascii="Times New Roman" w:hAnsi="Times New Roman" w:cs="Times New Roman"/>
          <w:sz w:val="24"/>
          <w:szCs w:val="24"/>
        </w:rPr>
      </w:pPr>
      <w:r w:rsidRPr="00C70B07">
        <w:rPr>
          <w:rFonts w:ascii="Times New Roman" w:hAnsi="Times New Roman" w:cs="Times New Roman"/>
          <w:sz w:val="24"/>
          <w:szCs w:val="24"/>
        </w:rPr>
        <w:t xml:space="preserve">It is acknowledged by the DfE that keeping small children apart is unrealistic and that occasional contact is </w:t>
      </w:r>
      <w:proofErr w:type="gramStart"/>
      <w:r w:rsidRPr="00C70B07">
        <w:rPr>
          <w:rFonts w:ascii="Times New Roman" w:hAnsi="Times New Roman" w:cs="Times New Roman"/>
          <w:sz w:val="24"/>
          <w:szCs w:val="24"/>
        </w:rPr>
        <w:t>very low</w:t>
      </w:r>
      <w:proofErr w:type="gramEnd"/>
      <w:r w:rsidRPr="00C70B07">
        <w:rPr>
          <w:rFonts w:ascii="Times New Roman" w:hAnsi="Times New Roman" w:cs="Times New Roman"/>
          <w:sz w:val="24"/>
          <w:szCs w:val="24"/>
        </w:rPr>
        <w:t xml:space="preserve"> risk.  Government guidelines </w:t>
      </w:r>
      <w:r w:rsidR="003433FB">
        <w:rPr>
          <w:rFonts w:ascii="Times New Roman" w:hAnsi="Times New Roman" w:cs="Times New Roman"/>
          <w:sz w:val="24"/>
          <w:szCs w:val="24"/>
        </w:rPr>
        <w:t xml:space="preserve">allow for larger bubbles than before, and we have decided to deem the entire school to be one bubble.  This proposal was referred to the DFE coronavirus helpline, whose advice was that it was a decision for the </w:t>
      </w:r>
      <w:proofErr w:type="gramStart"/>
      <w:r w:rsidR="003433FB">
        <w:rPr>
          <w:rFonts w:ascii="Times New Roman" w:hAnsi="Times New Roman" w:cs="Times New Roman"/>
          <w:sz w:val="24"/>
          <w:szCs w:val="24"/>
        </w:rPr>
        <w:t>school</w:t>
      </w:r>
      <w:proofErr w:type="gramEnd"/>
      <w:r w:rsidR="003433FB">
        <w:rPr>
          <w:rFonts w:ascii="Times New Roman" w:hAnsi="Times New Roman" w:cs="Times New Roman"/>
          <w:sz w:val="24"/>
          <w:szCs w:val="24"/>
        </w:rPr>
        <w:t xml:space="preserve"> and they would not object.  Although the school is growing, we still</w:t>
      </w:r>
      <w:r w:rsidRPr="00C70B07">
        <w:rPr>
          <w:rFonts w:ascii="Times New Roman" w:hAnsi="Times New Roman" w:cs="Times New Roman"/>
          <w:sz w:val="24"/>
          <w:szCs w:val="24"/>
        </w:rPr>
        <w:t xml:space="preserve"> only have extremely small numbers and reasonable social distancing can be adopted by spreading out desks and managing as far as possible children’s movements around the classroom.  Older children will be much more manageable in that respect.</w:t>
      </w:r>
    </w:p>
    <w:p w14:paraId="286CCEFF" w14:textId="77777777" w:rsidR="00CB275D" w:rsidRPr="00C70B07" w:rsidRDefault="00CB275D" w:rsidP="00CB275D">
      <w:pPr>
        <w:pStyle w:val="NoSpacing"/>
        <w:ind w:left="567" w:right="848"/>
        <w:rPr>
          <w:rFonts w:ascii="Times New Roman" w:hAnsi="Times New Roman" w:cs="Times New Roman"/>
          <w:sz w:val="24"/>
          <w:szCs w:val="24"/>
        </w:rPr>
      </w:pPr>
    </w:p>
    <w:p w14:paraId="714DC4AE" w14:textId="77777777" w:rsidR="00CB275D" w:rsidRDefault="00CB275D" w:rsidP="00CB275D">
      <w:pPr>
        <w:pStyle w:val="NoSpacing"/>
        <w:ind w:left="567" w:right="848"/>
        <w:rPr>
          <w:rFonts w:ascii="Times New Roman" w:hAnsi="Times New Roman" w:cs="Times New Roman"/>
          <w:sz w:val="24"/>
          <w:szCs w:val="24"/>
        </w:rPr>
      </w:pPr>
      <w:r w:rsidRPr="00C70B07">
        <w:rPr>
          <w:rFonts w:ascii="Times New Roman" w:hAnsi="Times New Roman" w:cs="Times New Roman"/>
          <w:sz w:val="24"/>
          <w:szCs w:val="24"/>
        </w:rPr>
        <w:t>The need for social distancing at specific times of the school day is dealt with under the relevant headings below.</w:t>
      </w:r>
    </w:p>
    <w:p w14:paraId="4F7F4251" w14:textId="77777777" w:rsidR="00CB275D" w:rsidRDefault="00CB275D" w:rsidP="00CB275D">
      <w:pPr>
        <w:pStyle w:val="NoSpacing"/>
        <w:ind w:left="567" w:right="848"/>
        <w:rPr>
          <w:rFonts w:ascii="Times New Roman" w:hAnsi="Times New Roman" w:cs="Times New Roman"/>
          <w:sz w:val="24"/>
          <w:szCs w:val="24"/>
        </w:rPr>
      </w:pPr>
    </w:p>
    <w:p w14:paraId="6020080C" w14:textId="77777777" w:rsidR="00CB275D" w:rsidRPr="00C70B07" w:rsidRDefault="00CB275D" w:rsidP="00CB275D">
      <w:pPr>
        <w:pStyle w:val="NoSpacing"/>
        <w:ind w:left="567" w:right="848"/>
        <w:rPr>
          <w:rFonts w:ascii="Times New Roman" w:hAnsi="Times New Roman" w:cs="Times New Roman"/>
          <w:i/>
          <w:iCs/>
          <w:sz w:val="24"/>
          <w:szCs w:val="24"/>
        </w:rPr>
      </w:pPr>
      <w:r w:rsidRPr="00C70B07">
        <w:rPr>
          <w:rFonts w:ascii="Times New Roman" w:hAnsi="Times New Roman" w:cs="Times New Roman"/>
          <w:sz w:val="24"/>
          <w:szCs w:val="24"/>
        </w:rPr>
        <w:t>3.</w:t>
      </w:r>
      <w:r w:rsidRPr="00C70B07">
        <w:rPr>
          <w:rFonts w:ascii="Times New Roman" w:hAnsi="Times New Roman" w:cs="Times New Roman"/>
          <w:sz w:val="24"/>
          <w:szCs w:val="24"/>
        </w:rPr>
        <w:tab/>
      </w:r>
      <w:r w:rsidRPr="00C70B07">
        <w:rPr>
          <w:rFonts w:ascii="Times New Roman" w:hAnsi="Times New Roman" w:cs="Times New Roman"/>
          <w:i/>
          <w:iCs/>
          <w:sz w:val="24"/>
          <w:szCs w:val="24"/>
        </w:rPr>
        <w:t>Hand Washing</w:t>
      </w:r>
    </w:p>
    <w:p w14:paraId="47E1A068" w14:textId="77777777" w:rsidR="00CB275D" w:rsidRPr="00C70B07" w:rsidRDefault="00CB275D" w:rsidP="00CB275D">
      <w:pPr>
        <w:pStyle w:val="NoSpacing"/>
        <w:ind w:left="567" w:right="848"/>
        <w:rPr>
          <w:rFonts w:ascii="Times New Roman" w:hAnsi="Times New Roman" w:cs="Times New Roman"/>
          <w:sz w:val="24"/>
          <w:szCs w:val="24"/>
        </w:rPr>
      </w:pPr>
    </w:p>
    <w:p w14:paraId="35D38CC6" w14:textId="77777777" w:rsidR="00CB275D" w:rsidRPr="00C70B07" w:rsidRDefault="00CB275D" w:rsidP="00CB275D">
      <w:pPr>
        <w:pStyle w:val="NoSpacing"/>
        <w:ind w:left="567" w:right="848"/>
        <w:rPr>
          <w:rFonts w:ascii="Times New Roman" w:hAnsi="Times New Roman" w:cs="Times New Roman"/>
          <w:sz w:val="24"/>
          <w:szCs w:val="24"/>
        </w:rPr>
      </w:pPr>
      <w:r w:rsidRPr="00C70B07">
        <w:rPr>
          <w:rFonts w:ascii="Times New Roman" w:hAnsi="Times New Roman" w:cs="Times New Roman"/>
          <w:sz w:val="24"/>
          <w:szCs w:val="24"/>
        </w:rPr>
        <w:t>Hand washing remains a vital way to keep the virus at bay.  Children have already been taught in class and in assembly about the importance of hand washing and how to do it.  That will continue to be reinforced, and hand washing will be carried out before school starts, at the beginning and end of each break, and at the end of the school day.  Staff will regularly monitor hand washing to ensure it is being done properly.  Alcohol-based hand rub will be available in school and used at frequent intervals at the discretion of teachers.</w:t>
      </w:r>
    </w:p>
    <w:p w14:paraId="0FCC5D5A" w14:textId="77777777" w:rsidR="00CB275D" w:rsidRPr="00C70B07" w:rsidRDefault="00CB275D" w:rsidP="00CB275D">
      <w:pPr>
        <w:pStyle w:val="NoSpacing"/>
        <w:ind w:left="567" w:right="848"/>
        <w:rPr>
          <w:rFonts w:ascii="Times New Roman" w:hAnsi="Times New Roman" w:cs="Times New Roman"/>
          <w:sz w:val="24"/>
          <w:szCs w:val="24"/>
        </w:rPr>
      </w:pPr>
    </w:p>
    <w:p w14:paraId="2E25FBDF" w14:textId="77777777" w:rsidR="00CB275D" w:rsidRPr="00C70B07" w:rsidRDefault="00CB275D" w:rsidP="00CB275D">
      <w:pPr>
        <w:pStyle w:val="NoSpacing"/>
        <w:ind w:left="567" w:right="848"/>
        <w:rPr>
          <w:rFonts w:ascii="Times New Roman" w:hAnsi="Times New Roman" w:cs="Times New Roman"/>
          <w:sz w:val="24"/>
          <w:szCs w:val="24"/>
        </w:rPr>
      </w:pPr>
      <w:r w:rsidRPr="00C70B07">
        <w:rPr>
          <w:rFonts w:ascii="Times New Roman" w:hAnsi="Times New Roman" w:cs="Times New Roman"/>
          <w:sz w:val="24"/>
          <w:szCs w:val="24"/>
        </w:rPr>
        <w:t>4.</w:t>
      </w:r>
      <w:r w:rsidRPr="00C70B07">
        <w:rPr>
          <w:rFonts w:ascii="Times New Roman" w:hAnsi="Times New Roman" w:cs="Times New Roman"/>
          <w:sz w:val="24"/>
          <w:szCs w:val="24"/>
        </w:rPr>
        <w:tab/>
      </w:r>
      <w:r w:rsidRPr="00C70B07">
        <w:rPr>
          <w:rFonts w:ascii="Times New Roman" w:hAnsi="Times New Roman" w:cs="Times New Roman"/>
          <w:i/>
          <w:iCs/>
          <w:sz w:val="24"/>
          <w:szCs w:val="24"/>
        </w:rPr>
        <w:t>Cleaning</w:t>
      </w:r>
    </w:p>
    <w:p w14:paraId="023C5A01" w14:textId="77777777" w:rsidR="00CB275D" w:rsidRPr="00C70B07" w:rsidRDefault="00CB275D" w:rsidP="00CB275D">
      <w:pPr>
        <w:pStyle w:val="NoSpacing"/>
        <w:ind w:left="567" w:right="848"/>
        <w:rPr>
          <w:rFonts w:ascii="Times New Roman" w:hAnsi="Times New Roman" w:cs="Times New Roman"/>
          <w:sz w:val="24"/>
          <w:szCs w:val="24"/>
        </w:rPr>
      </w:pPr>
    </w:p>
    <w:p w14:paraId="6055907C" w14:textId="77777777" w:rsidR="00CB275D" w:rsidRDefault="00CB275D" w:rsidP="00CB275D">
      <w:pPr>
        <w:ind w:left="567" w:right="848"/>
        <w:rPr>
          <w:rFonts w:ascii="Times New Roman" w:hAnsi="Times New Roman"/>
          <w:sz w:val="24"/>
        </w:rPr>
      </w:pPr>
      <w:r w:rsidRPr="00C70B07">
        <w:rPr>
          <w:rFonts w:ascii="Times New Roman" w:hAnsi="Times New Roman"/>
          <w:sz w:val="24"/>
        </w:rPr>
        <w:t>Cleaning will be carried out at least once a day and will involve as a minimum the emptying of all bins, vacuuming of floors, washing all surfaces, glass doors and handles, and cleaning equipment.  We will use sodium hypochlorite (bleach) at 0.5% for disinfecting surfaces and 70% ethyl alcohol, or equivalent, for disinfection of equipment.</w:t>
      </w:r>
      <w:r>
        <w:rPr>
          <w:rFonts w:ascii="Times New Roman" w:hAnsi="Times New Roman"/>
          <w:sz w:val="24"/>
        </w:rPr>
        <w:t xml:space="preserve">  Where possible (i.e. when not in contravention of fire regulations) doors will be propped open to avoid regular touching.</w:t>
      </w:r>
    </w:p>
    <w:p w14:paraId="4D94C0C3" w14:textId="77777777" w:rsidR="00CB275D" w:rsidRDefault="00CB275D" w:rsidP="00CB275D">
      <w:pPr>
        <w:pStyle w:val="NoSpacing"/>
        <w:ind w:left="567" w:right="848"/>
        <w:rPr>
          <w:rFonts w:ascii="Times New Roman" w:hAnsi="Times New Roman" w:cs="Times New Roman"/>
          <w:sz w:val="24"/>
          <w:szCs w:val="24"/>
        </w:rPr>
      </w:pPr>
    </w:p>
    <w:p w14:paraId="5EB3CFE8" w14:textId="77777777" w:rsidR="00CB275D" w:rsidRPr="00C70B07" w:rsidRDefault="00CB275D" w:rsidP="00CB275D">
      <w:pPr>
        <w:pStyle w:val="NoSpacing"/>
        <w:ind w:left="567" w:right="848"/>
        <w:rPr>
          <w:rFonts w:ascii="Times New Roman" w:hAnsi="Times New Roman" w:cs="Times New Roman"/>
          <w:sz w:val="24"/>
          <w:szCs w:val="24"/>
        </w:rPr>
      </w:pPr>
      <w:r>
        <w:rPr>
          <w:rFonts w:ascii="Times New Roman" w:hAnsi="Times New Roman" w:cs="Times New Roman"/>
          <w:sz w:val="24"/>
          <w:szCs w:val="24"/>
        </w:rPr>
        <w:t>5</w:t>
      </w:r>
      <w:r w:rsidRPr="00C70B07">
        <w:rPr>
          <w:rFonts w:ascii="Times New Roman" w:hAnsi="Times New Roman" w:cs="Times New Roman"/>
          <w:sz w:val="24"/>
          <w:szCs w:val="24"/>
        </w:rPr>
        <w:t>.</w:t>
      </w:r>
      <w:r w:rsidRPr="00C70B07">
        <w:rPr>
          <w:rFonts w:ascii="Times New Roman" w:hAnsi="Times New Roman" w:cs="Times New Roman"/>
          <w:sz w:val="24"/>
          <w:szCs w:val="24"/>
        </w:rPr>
        <w:tab/>
      </w:r>
      <w:r w:rsidRPr="00C70B07">
        <w:rPr>
          <w:rFonts w:ascii="Times New Roman" w:hAnsi="Times New Roman" w:cs="Times New Roman"/>
          <w:i/>
          <w:iCs/>
          <w:sz w:val="24"/>
          <w:szCs w:val="24"/>
        </w:rPr>
        <w:t>“Pinch Points”</w:t>
      </w:r>
    </w:p>
    <w:p w14:paraId="333BD3AB" w14:textId="77777777" w:rsidR="00CB275D" w:rsidRPr="00C70B07" w:rsidRDefault="00CB275D" w:rsidP="00CB275D">
      <w:pPr>
        <w:pStyle w:val="NoSpacing"/>
        <w:ind w:left="567" w:right="848"/>
        <w:rPr>
          <w:rFonts w:ascii="Times New Roman" w:hAnsi="Times New Roman" w:cs="Times New Roman"/>
          <w:sz w:val="24"/>
          <w:szCs w:val="24"/>
        </w:rPr>
      </w:pPr>
    </w:p>
    <w:p w14:paraId="7FAAB17E" w14:textId="305F2A2F" w:rsidR="00CB275D" w:rsidRPr="00C70B07" w:rsidRDefault="00CB275D" w:rsidP="00CB275D">
      <w:pPr>
        <w:pStyle w:val="NoSpacing"/>
        <w:ind w:left="567" w:right="848"/>
        <w:rPr>
          <w:rFonts w:ascii="Times New Roman" w:hAnsi="Times New Roman" w:cs="Times New Roman"/>
          <w:sz w:val="24"/>
          <w:szCs w:val="24"/>
        </w:rPr>
      </w:pPr>
      <w:r w:rsidRPr="00C70B07">
        <w:rPr>
          <w:rFonts w:ascii="Times New Roman" w:hAnsi="Times New Roman" w:cs="Times New Roman"/>
          <w:sz w:val="24"/>
          <w:szCs w:val="24"/>
        </w:rPr>
        <w:t xml:space="preserve">These include all times during the day when children and/or staff are likely to be closer to each other than normal and/or are more likely to bump into each other, come into contact etc.  </w:t>
      </w:r>
    </w:p>
    <w:p w14:paraId="52683019" w14:textId="77777777" w:rsidR="00CB275D" w:rsidRPr="00C70B07" w:rsidRDefault="00CB275D" w:rsidP="00CB275D">
      <w:pPr>
        <w:pStyle w:val="NoSpacing"/>
        <w:ind w:left="567" w:right="848"/>
        <w:rPr>
          <w:rFonts w:ascii="Times New Roman" w:hAnsi="Times New Roman" w:cs="Times New Roman"/>
          <w:sz w:val="24"/>
          <w:szCs w:val="24"/>
        </w:rPr>
      </w:pPr>
    </w:p>
    <w:p w14:paraId="020A1CB5" w14:textId="4DE20977" w:rsidR="00CB275D" w:rsidRPr="00C70B07" w:rsidRDefault="00CB275D" w:rsidP="00CB275D">
      <w:pPr>
        <w:pStyle w:val="NoSpacing"/>
        <w:ind w:left="567" w:right="848"/>
        <w:rPr>
          <w:rFonts w:ascii="Times New Roman" w:hAnsi="Times New Roman" w:cs="Times New Roman"/>
          <w:sz w:val="24"/>
          <w:szCs w:val="24"/>
        </w:rPr>
      </w:pPr>
      <w:r w:rsidRPr="00C70B07">
        <w:rPr>
          <w:rFonts w:ascii="Times New Roman" w:hAnsi="Times New Roman" w:cs="Times New Roman"/>
          <w:sz w:val="24"/>
          <w:szCs w:val="24"/>
        </w:rPr>
        <w:t>The legal requirement for a daily act of worship which is predominantly Christian will be observed, and there will continue to be a focus on Fundamental British Values.  No visiting speakers will be invited to take assemblies until further notice.</w:t>
      </w:r>
    </w:p>
    <w:p w14:paraId="54FCFD4F" w14:textId="77777777" w:rsidR="00CB275D" w:rsidRPr="00C70B07" w:rsidRDefault="00CB275D" w:rsidP="00CB275D">
      <w:pPr>
        <w:pStyle w:val="NoSpacing"/>
        <w:ind w:left="567" w:right="848"/>
        <w:rPr>
          <w:rFonts w:ascii="Times New Roman" w:hAnsi="Times New Roman" w:cs="Times New Roman"/>
          <w:sz w:val="24"/>
          <w:szCs w:val="24"/>
        </w:rPr>
      </w:pPr>
      <w:r w:rsidRPr="00C70B07">
        <w:rPr>
          <w:rFonts w:ascii="Times New Roman" w:hAnsi="Times New Roman" w:cs="Times New Roman"/>
          <w:sz w:val="24"/>
          <w:szCs w:val="24"/>
        </w:rPr>
        <w:lastRenderedPageBreak/>
        <w:t xml:space="preserve">Classes will eat packed lunches in their own classrooms, observing reasonable social distancing.  Teachers will ensure that no child shares another’s lunch and that children only drink from their own, named water bottles.  Each child, even the very youngest, will take appropriate degrees of responsibility for their own area and will keep it tidy.  Wrappers, </w:t>
      </w:r>
      <w:proofErr w:type="gramStart"/>
      <w:r w:rsidRPr="00C70B07">
        <w:rPr>
          <w:rFonts w:ascii="Times New Roman" w:hAnsi="Times New Roman" w:cs="Times New Roman"/>
          <w:sz w:val="24"/>
          <w:szCs w:val="24"/>
        </w:rPr>
        <w:t>bags</w:t>
      </w:r>
      <w:proofErr w:type="gramEnd"/>
      <w:r w:rsidRPr="00C70B07">
        <w:rPr>
          <w:rFonts w:ascii="Times New Roman" w:hAnsi="Times New Roman" w:cs="Times New Roman"/>
          <w:sz w:val="24"/>
          <w:szCs w:val="24"/>
        </w:rPr>
        <w:t xml:space="preserve"> and other rubbish will be disposed of properly after lunch, under supervision from a teacher or classroom assistant.</w:t>
      </w:r>
    </w:p>
    <w:p w14:paraId="088E94BF" w14:textId="77777777" w:rsidR="00CB275D" w:rsidRPr="00C70B07" w:rsidRDefault="00CB275D" w:rsidP="00CB275D">
      <w:pPr>
        <w:pStyle w:val="NoSpacing"/>
        <w:ind w:left="567" w:right="848"/>
        <w:rPr>
          <w:rFonts w:ascii="Times New Roman" w:hAnsi="Times New Roman" w:cs="Times New Roman"/>
          <w:sz w:val="24"/>
          <w:szCs w:val="24"/>
        </w:rPr>
      </w:pPr>
    </w:p>
    <w:p w14:paraId="60ED1D14" w14:textId="77777777" w:rsidR="00CB275D" w:rsidRPr="00C70B07" w:rsidRDefault="00CB275D" w:rsidP="00CB275D">
      <w:pPr>
        <w:pStyle w:val="NoSpacing"/>
        <w:ind w:left="567" w:right="848"/>
        <w:rPr>
          <w:rFonts w:ascii="Times New Roman" w:hAnsi="Times New Roman" w:cs="Times New Roman"/>
          <w:sz w:val="24"/>
          <w:szCs w:val="24"/>
        </w:rPr>
      </w:pPr>
      <w:r w:rsidRPr="00C70B07">
        <w:rPr>
          <w:rFonts w:ascii="Times New Roman" w:hAnsi="Times New Roman" w:cs="Times New Roman"/>
          <w:sz w:val="24"/>
          <w:szCs w:val="24"/>
        </w:rPr>
        <w:t xml:space="preserve">Breaks will continue to be staggered as at present. Children will go outside, even in poorer weather.  Indoor breaks will only be used where unavoidable.  </w:t>
      </w:r>
    </w:p>
    <w:p w14:paraId="0381833A" w14:textId="77777777" w:rsidR="00CB275D" w:rsidRPr="00C70B07" w:rsidRDefault="00CB275D" w:rsidP="00CB275D">
      <w:pPr>
        <w:pStyle w:val="NoSpacing"/>
        <w:ind w:left="567" w:right="848"/>
        <w:rPr>
          <w:rFonts w:ascii="Times New Roman" w:hAnsi="Times New Roman" w:cs="Times New Roman"/>
          <w:sz w:val="24"/>
          <w:szCs w:val="24"/>
        </w:rPr>
      </w:pPr>
    </w:p>
    <w:p w14:paraId="1A93FE52" w14:textId="7F5D129E" w:rsidR="00CB275D" w:rsidRPr="00C70B07" w:rsidRDefault="00CB275D" w:rsidP="00CB275D">
      <w:pPr>
        <w:pStyle w:val="NoSpacing"/>
        <w:ind w:left="567" w:right="848"/>
        <w:rPr>
          <w:rFonts w:ascii="Times New Roman" w:hAnsi="Times New Roman" w:cs="Times New Roman"/>
          <w:sz w:val="24"/>
          <w:szCs w:val="24"/>
        </w:rPr>
      </w:pPr>
      <w:r w:rsidRPr="00C70B07">
        <w:rPr>
          <w:rFonts w:ascii="Times New Roman" w:hAnsi="Times New Roman" w:cs="Times New Roman"/>
          <w:sz w:val="24"/>
          <w:szCs w:val="24"/>
        </w:rPr>
        <w:t>Pick up and drop off will be staggered</w:t>
      </w:r>
      <w:r w:rsidR="003433FB">
        <w:rPr>
          <w:rFonts w:ascii="Times New Roman" w:hAnsi="Times New Roman" w:cs="Times New Roman"/>
          <w:sz w:val="24"/>
          <w:szCs w:val="24"/>
        </w:rPr>
        <w:t>.</w:t>
      </w:r>
      <w:r w:rsidRPr="00C70B07">
        <w:rPr>
          <w:rFonts w:ascii="Times New Roman" w:hAnsi="Times New Roman" w:cs="Times New Roman"/>
          <w:sz w:val="24"/>
          <w:szCs w:val="24"/>
        </w:rPr>
        <w:t xml:space="preserve"> At the start of the day, a member of staff will be stationed at the end of the side passage and will </w:t>
      </w:r>
      <w:r>
        <w:rPr>
          <w:rFonts w:ascii="Times New Roman" w:hAnsi="Times New Roman" w:cs="Times New Roman"/>
          <w:sz w:val="24"/>
          <w:szCs w:val="24"/>
        </w:rPr>
        <w:t xml:space="preserve">welcome children and encourage them to move along the passage, where another member of staff will be posted at the main doors.  Parents must not enter the building and must be prepared to leave their children at the self-closing gates.  At the end of the day, children will be ready to leave at 3 pm prompt </w:t>
      </w:r>
      <w:r w:rsidR="003433FB">
        <w:rPr>
          <w:rFonts w:ascii="Times New Roman" w:hAnsi="Times New Roman" w:cs="Times New Roman"/>
          <w:sz w:val="24"/>
          <w:szCs w:val="24"/>
        </w:rPr>
        <w:t xml:space="preserve">(or 4pm if attending an </w:t>
      </w:r>
      <w:proofErr w:type="gramStart"/>
      <w:r w:rsidR="003433FB">
        <w:rPr>
          <w:rFonts w:ascii="Times New Roman" w:hAnsi="Times New Roman" w:cs="Times New Roman"/>
          <w:sz w:val="24"/>
          <w:szCs w:val="24"/>
        </w:rPr>
        <w:t>after school</w:t>
      </w:r>
      <w:proofErr w:type="gramEnd"/>
      <w:r w:rsidR="003433FB">
        <w:rPr>
          <w:rFonts w:ascii="Times New Roman" w:hAnsi="Times New Roman" w:cs="Times New Roman"/>
          <w:sz w:val="24"/>
          <w:szCs w:val="24"/>
        </w:rPr>
        <w:t xml:space="preserve"> club) </w:t>
      </w:r>
      <w:r>
        <w:rPr>
          <w:rFonts w:ascii="Times New Roman" w:hAnsi="Times New Roman" w:cs="Times New Roman"/>
          <w:sz w:val="24"/>
          <w:szCs w:val="24"/>
        </w:rPr>
        <w:t>and will do so via the main church double doors.  Parents should not arrive early for collection, as they will not be able to enter the school building beyond the glass doors of the main hall.  In the unlikely event of parents needing to wait, they will do so on Claypath or in bad weather they may wait, subject to social distancing, in the entrance area outside the glass doors.  Existing school policy of ensuring that children are ready in good time to be collected at the appointed time will be reinforced and will now become even more essential.</w:t>
      </w:r>
    </w:p>
    <w:p w14:paraId="3A9056BF" w14:textId="77777777" w:rsidR="00CB275D" w:rsidRPr="00C70B07" w:rsidRDefault="00CB275D" w:rsidP="00CB275D">
      <w:pPr>
        <w:pStyle w:val="NoSpacing"/>
        <w:ind w:left="567" w:right="848"/>
        <w:rPr>
          <w:rFonts w:ascii="Times New Roman" w:hAnsi="Times New Roman" w:cs="Times New Roman"/>
          <w:sz w:val="24"/>
          <w:szCs w:val="24"/>
        </w:rPr>
      </w:pPr>
    </w:p>
    <w:p w14:paraId="4E5CB7C0" w14:textId="30A0302F" w:rsidR="00CB275D" w:rsidRDefault="00CB275D" w:rsidP="00CB275D">
      <w:pPr>
        <w:pStyle w:val="NoSpacing"/>
        <w:ind w:left="567" w:right="848"/>
        <w:rPr>
          <w:rFonts w:ascii="Times New Roman" w:hAnsi="Times New Roman" w:cs="Times New Roman"/>
          <w:sz w:val="24"/>
          <w:szCs w:val="24"/>
        </w:rPr>
      </w:pPr>
      <w:r w:rsidRPr="00C70B07">
        <w:rPr>
          <w:rFonts w:ascii="Times New Roman" w:hAnsi="Times New Roman" w:cs="Times New Roman"/>
          <w:sz w:val="24"/>
          <w:szCs w:val="24"/>
        </w:rPr>
        <w:t xml:space="preserve">The cloakroom will be used only by Rainbow Class.  Robin </w:t>
      </w:r>
      <w:r>
        <w:rPr>
          <w:rFonts w:ascii="Times New Roman" w:hAnsi="Times New Roman" w:cs="Times New Roman"/>
          <w:sz w:val="24"/>
          <w:szCs w:val="24"/>
        </w:rPr>
        <w:t>C</w:t>
      </w:r>
      <w:r w:rsidRPr="00C70B07">
        <w:rPr>
          <w:rFonts w:ascii="Times New Roman" w:hAnsi="Times New Roman" w:cs="Times New Roman"/>
          <w:sz w:val="24"/>
          <w:szCs w:val="24"/>
        </w:rPr>
        <w:t xml:space="preserve">lass will </w:t>
      </w:r>
      <w:r>
        <w:rPr>
          <w:rFonts w:ascii="Times New Roman" w:hAnsi="Times New Roman" w:cs="Times New Roman"/>
          <w:sz w:val="24"/>
          <w:szCs w:val="24"/>
        </w:rPr>
        <w:t xml:space="preserve">continue to </w:t>
      </w:r>
      <w:r w:rsidRPr="00C70B07">
        <w:rPr>
          <w:rFonts w:ascii="Times New Roman" w:hAnsi="Times New Roman" w:cs="Times New Roman"/>
          <w:sz w:val="24"/>
          <w:szCs w:val="24"/>
        </w:rPr>
        <w:t>store coat</w:t>
      </w:r>
      <w:r>
        <w:rPr>
          <w:rFonts w:ascii="Times New Roman" w:hAnsi="Times New Roman" w:cs="Times New Roman"/>
          <w:sz w:val="24"/>
          <w:szCs w:val="24"/>
        </w:rPr>
        <w:t>s</w:t>
      </w:r>
      <w:r w:rsidRPr="00C70B07">
        <w:rPr>
          <w:rFonts w:ascii="Times New Roman" w:hAnsi="Times New Roman" w:cs="Times New Roman"/>
          <w:sz w:val="24"/>
          <w:szCs w:val="24"/>
        </w:rPr>
        <w:t xml:space="preserve"> and bags in their own classroom.  </w:t>
      </w:r>
    </w:p>
    <w:p w14:paraId="56021CD6" w14:textId="77777777" w:rsidR="00CB275D" w:rsidRDefault="00CB275D" w:rsidP="00CB275D">
      <w:pPr>
        <w:pStyle w:val="NoSpacing"/>
        <w:ind w:left="567" w:right="848"/>
        <w:rPr>
          <w:rFonts w:ascii="Times New Roman" w:hAnsi="Times New Roman" w:cs="Times New Roman"/>
          <w:sz w:val="24"/>
          <w:szCs w:val="24"/>
        </w:rPr>
      </w:pPr>
    </w:p>
    <w:p w14:paraId="2A1920A6" w14:textId="77777777" w:rsidR="00CB275D" w:rsidRPr="00C70B07" w:rsidRDefault="00CB275D" w:rsidP="00CB275D">
      <w:pPr>
        <w:pStyle w:val="NoSpacing"/>
        <w:ind w:left="567" w:right="848"/>
        <w:rPr>
          <w:rFonts w:ascii="Times New Roman" w:hAnsi="Times New Roman" w:cs="Times New Roman"/>
          <w:sz w:val="24"/>
          <w:szCs w:val="24"/>
        </w:rPr>
      </w:pPr>
      <w:r>
        <w:rPr>
          <w:rFonts w:ascii="Times New Roman" w:hAnsi="Times New Roman" w:cs="Times New Roman"/>
          <w:sz w:val="24"/>
          <w:szCs w:val="24"/>
        </w:rPr>
        <w:t xml:space="preserve">Crowding in toilets must be avoided and toilet visits will be overseen by teachers to avoid too many entering the toilets at one time. Children, subject to teachers’ judgment of urgency, will not be allowed to go to the toilet during lessons.   </w:t>
      </w:r>
      <w:r w:rsidRPr="00C70B07">
        <w:rPr>
          <w:rFonts w:ascii="Times New Roman" w:hAnsi="Times New Roman" w:cs="Times New Roman"/>
          <w:sz w:val="24"/>
          <w:szCs w:val="24"/>
        </w:rPr>
        <w:t xml:space="preserve">   </w:t>
      </w:r>
    </w:p>
    <w:p w14:paraId="21065128" w14:textId="77777777" w:rsidR="00CB275D" w:rsidRPr="00C70B07" w:rsidRDefault="00CB275D" w:rsidP="00CB275D">
      <w:pPr>
        <w:pStyle w:val="NoSpacing"/>
        <w:ind w:left="567" w:right="848"/>
        <w:rPr>
          <w:rFonts w:ascii="Times New Roman" w:hAnsi="Times New Roman" w:cs="Times New Roman"/>
          <w:sz w:val="24"/>
          <w:szCs w:val="24"/>
        </w:rPr>
      </w:pPr>
    </w:p>
    <w:p w14:paraId="0A641EA3" w14:textId="77777777" w:rsidR="00CB275D" w:rsidRPr="00C70B07" w:rsidRDefault="00CB275D" w:rsidP="00CB275D">
      <w:pPr>
        <w:pStyle w:val="NoSpacing"/>
        <w:ind w:left="567" w:right="848"/>
        <w:rPr>
          <w:rFonts w:ascii="Times New Roman" w:hAnsi="Times New Roman" w:cs="Times New Roman"/>
          <w:i/>
          <w:iCs/>
          <w:sz w:val="24"/>
          <w:szCs w:val="24"/>
        </w:rPr>
      </w:pPr>
      <w:r w:rsidRPr="00C70B07">
        <w:rPr>
          <w:rFonts w:ascii="Times New Roman" w:hAnsi="Times New Roman" w:cs="Times New Roman"/>
          <w:sz w:val="24"/>
          <w:szCs w:val="24"/>
        </w:rPr>
        <w:t>6.</w:t>
      </w:r>
      <w:r w:rsidRPr="00C70B07">
        <w:rPr>
          <w:rFonts w:ascii="Times New Roman" w:hAnsi="Times New Roman" w:cs="Times New Roman"/>
          <w:sz w:val="24"/>
          <w:szCs w:val="24"/>
        </w:rPr>
        <w:tab/>
      </w:r>
      <w:r w:rsidRPr="00C70B07">
        <w:rPr>
          <w:rFonts w:ascii="Times New Roman" w:hAnsi="Times New Roman" w:cs="Times New Roman"/>
          <w:i/>
          <w:iCs/>
          <w:sz w:val="24"/>
          <w:szCs w:val="24"/>
        </w:rPr>
        <w:t>Equipment</w:t>
      </w:r>
    </w:p>
    <w:p w14:paraId="3DF8020C" w14:textId="77777777" w:rsidR="00CB275D" w:rsidRPr="00C70B07" w:rsidRDefault="00CB275D" w:rsidP="00CB275D">
      <w:pPr>
        <w:pStyle w:val="NoSpacing"/>
        <w:ind w:left="567" w:right="848"/>
        <w:rPr>
          <w:rFonts w:ascii="Times New Roman" w:hAnsi="Times New Roman" w:cs="Times New Roman"/>
          <w:i/>
          <w:iCs/>
          <w:sz w:val="24"/>
          <w:szCs w:val="24"/>
        </w:rPr>
      </w:pPr>
    </w:p>
    <w:p w14:paraId="6E734DFD" w14:textId="77777777" w:rsidR="00CB275D" w:rsidRDefault="00CB275D" w:rsidP="00CB275D">
      <w:pPr>
        <w:pStyle w:val="NoSpacing"/>
        <w:ind w:left="567" w:right="848"/>
        <w:rPr>
          <w:rFonts w:ascii="Times New Roman" w:hAnsi="Times New Roman" w:cs="Times New Roman"/>
          <w:sz w:val="24"/>
          <w:szCs w:val="24"/>
        </w:rPr>
      </w:pPr>
      <w:r w:rsidRPr="00C70B07">
        <w:rPr>
          <w:rFonts w:ascii="Times New Roman" w:hAnsi="Times New Roman" w:cs="Times New Roman"/>
          <w:sz w:val="24"/>
          <w:szCs w:val="24"/>
        </w:rPr>
        <w:t xml:space="preserve">We will only use the minimum range of resources, and those used will be selected at least partly </w:t>
      </w:r>
      <w:proofErr w:type="gramStart"/>
      <w:r w:rsidRPr="00C70B07">
        <w:rPr>
          <w:rFonts w:ascii="Times New Roman" w:hAnsi="Times New Roman" w:cs="Times New Roman"/>
          <w:sz w:val="24"/>
          <w:szCs w:val="24"/>
        </w:rPr>
        <w:t>on the basis of</w:t>
      </w:r>
      <w:proofErr w:type="gramEnd"/>
      <w:r w:rsidRPr="00C70B07">
        <w:rPr>
          <w:rFonts w:ascii="Times New Roman" w:hAnsi="Times New Roman" w:cs="Times New Roman"/>
          <w:sz w:val="24"/>
          <w:szCs w:val="24"/>
        </w:rPr>
        <w:t xml:space="preserve"> how easy they are to clean. Only “easy to clean” items will be set out in classrooms and accessed by children.  Children will be allowed to select a small number of books from the library at the start of the week and those will be their books for the rest of the week, stored in their own bag.  Children will be asked to bring to school their own range of equipment (pens, </w:t>
      </w:r>
      <w:proofErr w:type="gramStart"/>
      <w:r w:rsidRPr="00C70B07">
        <w:rPr>
          <w:rFonts w:ascii="Times New Roman" w:hAnsi="Times New Roman" w:cs="Times New Roman"/>
          <w:sz w:val="24"/>
          <w:szCs w:val="24"/>
        </w:rPr>
        <w:t>rubbers</w:t>
      </w:r>
      <w:proofErr w:type="gramEnd"/>
      <w:r w:rsidRPr="00C70B07">
        <w:rPr>
          <w:rFonts w:ascii="Times New Roman" w:hAnsi="Times New Roman" w:cs="Times New Roman"/>
          <w:sz w:val="24"/>
          <w:szCs w:val="24"/>
        </w:rPr>
        <w:t xml:space="preserve"> and rulers, dependent on age) which should be named and kept for that child’s use only.</w:t>
      </w:r>
    </w:p>
    <w:p w14:paraId="5883D5A0" w14:textId="77777777" w:rsidR="00CB275D" w:rsidRDefault="00CB275D" w:rsidP="00CB275D">
      <w:pPr>
        <w:pStyle w:val="NoSpacing"/>
        <w:ind w:left="567" w:right="848"/>
        <w:rPr>
          <w:rFonts w:ascii="Times New Roman" w:hAnsi="Times New Roman" w:cs="Times New Roman"/>
          <w:sz w:val="24"/>
          <w:szCs w:val="24"/>
        </w:rPr>
      </w:pPr>
    </w:p>
    <w:p w14:paraId="54A7388F" w14:textId="77777777" w:rsidR="00CB275D" w:rsidRPr="00C70B07" w:rsidRDefault="00CB275D" w:rsidP="00CB275D">
      <w:pPr>
        <w:pStyle w:val="NoSpacing"/>
        <w:ind w:left="567" w:right="848"/>
        <w:rPr>
          <w:rFonts w:ascii="Times New Roman" w:hAnsi="Times New Roman" w:cs="Times New Roman"/>
          <w:sz w:val="24"/>
          <w:szCs w:val="24"/>
        </w:rPr>
      </w:pPr>
      <w:r>
        <w:rPr>
          <w:rFonts w:ascii="Times New Roman" w:hAnsi="Times New Roman" w:cs="Times New Roman"/>
          <w:sz w:val="24"/>
          <w:szCs w:val="24"/>
        </w:rPr>
        <w:t xml:space="preserve">Items, books etc. moving between school and home must be limited as far as possible.   Home/School diaries will still be used where appropriate.  </w:t>
      </w:r>
    </w:p>
    <w:p w14:paraId="43B4588F" w14:textId="0C654D6D" w:rsidR="00CB275D" w:rsidRPr="00C70B07" w:rsidRDefault="00CB275D" w:rsidP="00CB275D">
      <w:pPr>
        <w:pStyle w:val="NoSpacing"/>
        <w:ind w:left="567" w:right="848"/>
        <w:rPr>
          <w:rFonts w:ascii="Times New Roman" w:hAnsi="Times New Roman" w:cs="Times New Roman"/>
          <w:sz w:val="24"/>
          <w:szCs w:val="24"/>
        </w:rPr>
      </w:pPr>
      <w:r w:rsidRPr="00C70B07">
        <w:rPr>
          <w:rFonts w:ascii="Times New Roman" w:hAnsi="Times New Roman" w:cs="Times New Roman"/>
          <w:sz w:val="24"/>
          <w:szCs w:val="24"/>
        </w:rPr>
        <w:lastRenderedPageBreak/>
        <w:t xml:space="preserve">Equipment will be cleaned every day along with general cleaning.  70% ethyl alcohol or equivalent will be used. </w:t>
      </w:r>
      <w:r>
        <w:rPr>
          <w:rFonts w:ascii="Times New Roman" w:hAnsi="Times New Roman" w:cs="Times New Roman"/>
          <w:sz w:val="24"/>
          <w:szCs w:val="24"/>
        </w:rPr>
        <w:t xml:space="preserve"> </w:t>
      </w:r>
    </w:p>
    <w:p w14:paraId="78B64627" w14:textId="77777777" w:rsidR="00CB275D" w:rsidRPr="00C70B07" w:rsidRDefault="00CB275D" w:rsidP="00CB275D">
      <w:pPr>
        <w:pStyle w:val="NoSpacing"/>
        <w:ind w:left="567" w:right="848"/>
        <w:rPr>
          <w:rFonts w:ascii="Times New Roman" w:hAnsi="Times New Roman" w:cs="Times New Roman"/>
          <w:sz w:val="24"/>
          <w:szCs w:val="24"/>
        </w:rPr>
      </w:pPr>
    </w:p>
    <w:p w14:paraId="03AE4F11" w14:textId="77777777" w:rsidR="00CB275D" w:rsidRPr="00C70B07" w:rsidRDefault="00CB275D" w:rsidP="00CB275D">
      <w:pPr>
        <w:pStyle w:val="NoSpacing"/>
        <w:ind w:left="567" w:right="848"/>
        <w:rPr>
          <w:rFonts w:ascii="Times New Roman" w:hAnsi="Times New Roman" w:cs="Times New Roman"/>
          <w:i/>
          <w:iCs/>
          <w:sz w:val="24"/>
          <w:szCs w:val="24"/>
        </w:rPr>
      </w:pPr>
      <w:r w:rsidRPr="00C70B07">
        <w:rPr>
          <w:rFonts w:ascii="Times New Roman" w:hAnsi="Times New Roman" w:cs="Times New Roman"/>
          <w:sz w:val="24"/>
          <w:szCs w:val="24"/>
        </w:rPr>
        <w:t>7.</w:t>
      </w:r>
      <w:r w:rsidRPr="00C70B07">
        <w:rPr>
          <w:rFonts w:ascii="Times New Roman" w:hAnsi="Times New Roman" w:cs="Times New Roman"/>
          <w:sz w:val="24"/>
          <w:szCs w:val="24"/>
        </w:rPr>
        <w:tab/>
      </w:r>
      <w:r w:rsidRPr="00C70B07">
        <w:rPr>
          <w:rFonts w:ascii="Times New Roman" w:hAnsi="Times New Roman" w:cs="Times New Roman"/>
          <w:i/>
          <w:iCs/>
          <w:sz w:val="24"/>
          <w:szCs w:val="24"/>
        </w:rPr>
        <w:t>Uniform and Dress Code</w:t>
      </w:r>
    </w:p>
    <w:p w14:paraId="511BED42" w14:textId="77777777" w:rsidR="00CB275D" w:rsidRPr="00C70B07" w:rsidRDefault="00CB275D" w:rsidP="00CB275D">
      <w:pPr>
        <w:pStyle w:val="NoSpacing"/>
        <w:ind w:left="567" w:right="848"/>
        <w:rPr>
          <w:rFonts w:ascii="Times New Roman" w:hAnsi="Times New Roman" w:cs="Times New Roman"/>
          <w:sz w:val="24"/>
          <w:szCs w:val="24"/>
        </w:rPr>
      </w:pPr>
    </w:p>
    <w:p w14:paraId="3769CBA7" w14:textId="574E9074" w:rsidR="00CB275D" w:rsidRPr="00C70B07" w:rsidRDefault="003433FB" w:rsidP="00CB275D">
      <w:pPr>
        <w:pStyle w:val="NoSpacing"/>
        <w:ind w:left="567" w:right="848"/>
        <w:rPr>
          <w:rFonts w:ascii="Times New Roman" w:hAnsi="Times New Roman" w:cs="Times New Roman"/>
          <w:sz w:val="24"/>
          <w:szCs w:val="24"/>
        </w:rPr>
      </w:pPr>
      <w:r>
        <w:rPr>
          <w:rFonts w:ascii="Times New Roman" w:hAnsi="Times New Roman" w:cs="Times New Roman"/>
          <w:sz w:val="24"/>
          <w:szCs w:val="24"/>
        </w:rPr>
        <w:t>Government guidance is clear that school uniform is now to be encouraged and we will therefore require uniform to be worn with effect from 15</w:t>
      </w:r>
      <w:r w:rsidRPr="003433FB">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2020.</w:t>
      </w:r>
      <w:r w:rsidR="00CB275D" w:rsidRPr="00C70B07">
        <w:rPr>
          <w:rFonts w:ascii="Times New Roman" w:hAnsi="Times New Roman" w:cs="Times New Roman"/>
          <w:sz w:val="24"/>
          <w:szCs w:val="24"/>
        </w:rPr>
        <w:t xml:space="preserve">  </w:t>
      </w:r>
    </w:p>
    <w:p w14:paraId="70B694DD" w14:textId="77777777" w:rsidR="00CB275D" w:rsidRPr="00C70B07" w:rsidRDefault="00CB275D" w:rsidP="00CB275D">
      <w:pPr>
        <w:pStyle w:val="NoSpacing"/>
        <w:ind w:left="567" w:right="848"/>
        <w:rPr>
          <w:rFonts w:ascii="Times New Roman" w:hAnsi="Times New Roman" w:cs="Times New Roman"/>
          <w:sz w:val="24"/>
          <w:szCs w:val="24"/>
        </w:rPr>
      </w:pPr>
    </w:p>
    <w:p w14:paraId="2779E244" w14:textId="77777777" w:rsidR="00CB275D" w:rsidRPr="00C70B07" w:rsidRDefault="00CB275D" w:rsidP="00CB275D">
      <w:pPr>
        <w:pStyle w:val="NoSpacing"/>
        <w:ind w:left="567" w:right="848"/>
        <w:rPr>
          <w:rFonts w:ascii="Times New Roman" w:hAnsi="Times New Roman" w:cs="Times New Roman"/>
          <w:sz w:val="24"/>
          <w:szCs w:val="24"/>
        </w:rPr>
      </w:pPr>
      <w:r w:rsidRPr="00C70B07">
        <w:rPr>
          <w:rFonts w:ascii="Times New Roman" w:hAnsi="Times New Roman" w:cs="Times New Roman"/>
          <w:sz w:val="24"/>
          <w:szCs w:val="24"/>
        </w:rPr>
        <w:t>8.</w:t>
      </w:r>
      <w:r w:rsidRPr="00C70B07">
        <w:rPr>
          <w:rFonts w:ascii="Times New Roman" w:hAnsi="Times New Roman" w:cs="Times New Roman"/>
          <w:sz w:val="24"/>
          <w:szCs w:val="24"/>
        </w:rPr>
        <w:tab/>
      </w:r>
      <w:r w:rsidRPr="00C70B07">
        <w:rPr>
          <w:rFonts w:ascii="Times New Roman" w:hAnsi="Times New Roman" w:cs="Times New Roman"/>
          <w:i/>
          <w:iCs/>
          <w:sz w:val="24"/>
          <w:szCs w:val="24"/>
        </w:rPr>
        <w:t>Public Transport</w:t>
      </w:r>
    </w:p>
    <w:p w14:paraId="09EA0779" w14:textId="77777777" w:rsidR="00CB275D" w:rsidRPr="00C70B07" w:rsidRDefault="00CB275D" w:rsidP="00CB275D">
      <w:pPr>
        <w:pStyle w:val="NoSpacing"/>
        <w:ind w:left="567" w:right="848"/>
        <w:rPr>
          <w:rFonts w:ascii="Times New Roman" w:hAnsi="Times New Roman" w:cs="Times New Roman"/>
          <w:sz w:val="24"/>
          <w:szCs w:val="24"/>
        </w:rPr>
      </w:pPr>
    </w:p>
    <w:p w14:paraId="722D6C58" w14:textId="5B08F914" w:rsidR="00CB275D" w:rsidRPr="00C70B07" w:rsidRDefault="00CB275D" w:rsidP="00CB275D">
      <w:pPr>
        <w:pStyle w:val="NoSpacing"/>
        <w:ind w:left="567" w:right="848"/>
        <w:rPr>
          <w:rFonts w:ascii="Times New Roman" w:hAnsi="Times New Roman" w:cs="Times New Roman"/>
          <w:sz w:val="24"/>
          <w:szCs w:val="24"/>
        </w:rPr>
      </w:pPr>
      <w:r w:rsidRPr="00C70B07">
        <w:rPr>
          <w:rFonts w:ascii="Times New Roman" w:hAnsi="Times New Roman" w:cs="Times New Roman"/>
          <w:sz w:val="24"/>
          <w:szCs w:val="24"/>
        </w:rPr>
        <w:t>Very few, if any, children come to school on public transport.  If any do, they will be asked to observe particularly rigorous protocols upon arriving at school – to include thorough hand washing.  This also applies to staff.</w:t>
      </w:r>
    </w:p>
    <w:p w14:paraId="53A25F6F" w14:textId="77777777" w:rsidR="00CB275D" w:rsidRDefault="00CB275D" w:rsidP="00CB275D">
      <w:pPr>
        <w:pStyle w:val="NoSpacing"/>
        <w:ind w:left="567" w:right="848"/>
        <w:rPr>
          <w:rFonts w:ascii="Times New Roman" w:hAnsi="Times New Roman" w:cs="Times New Roman"/>
          <w:sz w:val="24"/>
          <w:szCs w:val="24"/>
        </w:rPr>
      </w:pPr>
    </w:p>
    <w:p w14:paraId="1733FBB8" w14:textId="77777777" w:rsidR="00CB275D" w:rsidRPr="00C70B07" w:rsidRDefault="00CB275D" w:rsidP="00CB275D">
      <w:pPr>
        <w:pStyle w:val="NoSpacing"/>
        <w:ind w:left="567" w:right="848"/>
        <w:rPr>
          <w:rFonts w:ascii="Times New Roman" w:hAnsi="Times New Roman" w:cs="Times New Roman"/>
          <w:sz w:val="24"/>
          <w:szCs w:val="24"/>
        </w:rPr>
      </w:pPr>
      <w:r w:rsidRPr="00C70B07">
        <w:rPr>
          <w:rFonts w:ascii="Times New Roman" w:hAnsi="Times New Roman" w:cs="Times New Roman"/>
          <w:sz w:val="24"/>
          <w:szCs w:val="24"/>
        </w:rPr>
        <w:t>9.</w:t>
      </w:r>
      <w:r w:rsidRPr="00C70B07">
        <w:rPr>
          <w:rFonts w:ascii="Times New Roman" w:hAnsi="Times New Roman" w:cs="Times New Roman"/>
          <w:sz w:val="24"/>
          <w:szCs w:val="24"/>
        </w:rPr>
        <w:tab/>
      </w:r>
      <w:r w:rsidRPr="00C70B07">
        <w:rPr>
          <w:rFonts w:ascii="Times New Roman" w:hAnsi="Times New Roman" w:cs="Times New Roman"/>
          <w:i/>
          <w:iCs/>
          <w:sz w:val="24"/>
          <w:szCs w:val="24"/>
        </w:rPr>
        <w:t>Packed Lunch</w:t>
      </w:r>
    </w:p>
    <w:p w14:paraId="404C85E1" w14:textId="77777777" w:rsidR="00CB275D" w:rsidRPr="00C70B07" w:rsidRDefault="00CB275D" w:rsidP="00CB275D">
      <w:pPr>
        <w:pStyle w:val="NoSpacing"/>
        <w:ind w:left="567" w:right="848"/>
        <w:rPr>
          <w:rFonts w:ascii="Times New Roman" w:hAnsi="Times New Roman" w:cs="Times New Roman"/>
          <w:sz w:val="24"/>
          <w:szCs w:val="24"/>
        </w:rPr>
      </w:pPr>
    </w:p>
    <w:p w14:paraId="52B8DFE1" w14:textId="76344556" w:rsidR="00CB275D" w:rsidRDefault="00CB275D" w:rsidP="00CB275D">
      <w:pPr>
        <w:pStyle w:val="NoSpacing"/>
        <w:ind w:left="567" w:right="848"/>
        <w:rPr>
          <w:rFonts w:ascii="Times New Roman" w:hAnsi="Times New Roman" w:cs="Times New Roman"/>
          <w:sz w:val="24"/>
          <w:szCs w:val="24"/>
        </w:rPr>
      </w:pPr>
      <w:r w:rsidRPr="00C70B07">
        <w:rPr>
          <w:rFonts w:ascii="Times New Roman" w:hAnsi="Times New Roman" w:cs="Times New Roman"/>
          <w:sz w:val="24"/>
          <w:szCs w:val="24"/>
        </w:rPr>
        <w:t xml:space="preserve">Nut-free packed lunches will continue to be brought in and are covered by paragraph 5 above.  </w:t>
      </w:r>
    </w:p>
    <w:p w14:paraId="4E54DB0B" w14:textId="77777777" w:rsidR="000C29BB" w:rsidRPr="00C70B07" w:rsidRDefault="000C29BB" w:rsidP="00CB275D">
      <w:pPr>
        <w:pStyle w:val="NoSpacing"/>
        <w:ind w:left="567" w:right="848"/>
        <w:rPr>
          <w:rFonts w:ascii="Times New Roman" w:hAnsi="Times New Roman" w:cs="Times New Roman"/>
          <w:sz w:val="24"/>
          <w:szCs w:val="24"/>
        </w:rPr>
      </w:pPr>
    </w:p>
    <w:p w14:paraId="19719E19" w14:textId="77777777" w:rsidR="00CB275D" w:rsidRPr="00C70B07" w:rsidRDefault="00CB275D" w:rsidP="00CB275D">
      <w:pPr>
        <w:pStyle w:val="NoSpacing"/>
        <w:ind w:left="567" w:right="848"/>
        <w:rPr>
          <w:rFonts w:ascii="Times New Roman" w:hAnsi="Times New Roman" w:cs="Times New Roman"/>
          <w:sz w:val="24"/>
          <w:szCs w:val="24"/>
        </w:rPr>
      </w:pPr>
    </w:p>
    <w:p w14:paraId="36CAD304" w14:textId="77777777" w:rsidR="00CB275D" w:rsidRPr="00C70B07" w:rsidRDefault="00CB275D" w:rsidP="00CB275D">
      <w:pPr>
        <w:pStyle w:val="NoSpacing"/>
        <w:ind w:left="567" w:right="848"/>
        <w:rPr>
          <w:rFonts w:ascii="Times New Roman" w:hAnsi="Times New Roman" w:cs="Times New Roman"/>
          <w:i/>
          <w:iCs/>
          <w:sz w:val="24"/>
          <w:szCs w:val="24"/>
        </w:rPr>
      </w:pPr>
      <w:r w:rsidRPr="00C70B07">
        <w:rPr>
          <w:rFonts w:ascii="Times New Roman" w:hAnsi="Times New Roman" w:cs="Times New Roman"/>
          <w:sz w:val="24"/>
          <w:szCs w:val="24"/>
        </w:rPr>
        <w:t>10.</w:t>
      </w:r>
      <w:r w:rsidRPr="00C70B07">
        <w:rPr>
          <w:rFonts w:ascii="Times New Roman" w:hAnsi="Times New Roman" w:cs="Times New Roman"/>
          <w:sz w:val="24"/>
          <w:szCs w:val="24"/>
        </w:rPr>
        <w:tab/>
      </w:r>
      <w:r w:rsidRPr="00C70B07">
        <w:rPr>
          <w:rFonts w:ascii="Times New Roman" w:hAnsi="Times New Roman" w:cs="Times New Roman"/>
          <w:i/>
          <w:iCs/>
          <w:sz w:val="24"/>
          <w:szCs w:val="24"/>
        </w:rPr>
        <w:t>Visitors</w:t>
      </w:r>
    </w:p>
    <w:p w14:paraId="1E0E0132" w14:textId="77777777" w:rsidR="00CB275D" w:rsidRPr="00C70B07" w:rsidRDefault="00CB275D" w:rsidP="00CB275D">
      <w:pPr>
        <w:pStyle w:val="NoSpacing"/>
        <w:ind w:left="567" w:right="848"/>
        <w:rPr>
          <w:rFonts w:ascii="Times New Roman" w:hAnsi="Times New Roman" w:cs="Times New Roman"/>
          <w:sz w:val="24"/>
          <w:szCs w:val="24"/>
        </w:rPr>
      </w:pPr>
    </w:p>
    <w:p w14:paraId="1A508C3F" w14:textId="2961133D" w:rsidR="00CB275D" w:rsidRPr="00C70B07" w:rsidRDefault="00CB275D" w:rsidP="00CB275D">
      <w:pPr>
        <w:pStyle w:val="NoSpacing"/>
        <w:ind w:left="567" w:right="848"/>
        <w:rPr>
          <w:rFonts w:ascii="Times New Roman" w:hAnsi="Times New Roman" w:cs="Times New Roman"/>
          <w:sz w:val="24"/>
          <w:szCs w:val="24"/>
        </w:rPr>
      </w:pPr>
      <w:r w:rsidRPr="00C70B07">
        <w:rPr>
          <w:rFonts w:ascii="Times New Roman" w:hAnsi="Times New Roman" w:cs="Times New Roman"/>
          <w:sz w:val="24"/>
          <w:szCs w:val="24"/>
        </w:rPr>
        <w:t xml:space="preserve">Unless </w:t>
      </w:r>
      <w:r w:rsidR="004C6F08" w:rsidRPr="00C70B07">
        <w:rPr>
          <w:rFonts w:ascii="Times New Roman" w:hAnsi="Times New Roman" w:cs="Times New Roman"/>
          <w:sz w:val="24"/>
          <w:szCs w:val="24"/>
        </w:rPr>
        <w:t>unavoidable</w:t>
      </w:r>
      <w:r w:rsidRPr="00C70B07">
        <w:rPr>
          <w:rFonts w:ascii="Times New Roman" w:hAnsi="Times New Roman" w:cs="Times New Roman"/>
          <w:sz w:val="24"/>
          <w:szCs w:val="24"/>
        </w:rPr>
        <w:t>, no visitors will be allowed to enter the school building.  In the event of a visitor having to enter the school, he/she will have the social distancing and hand washing protocols explained and will be required to observe them.</w:t>
      </w:r>
    </w:p>
    <w:p w14:paraId="1F20FF64" w14:textId="77777777" w:rsidR="00CB275D" w:rsidRPr="00C70B07" w:rsidRDefault="00CB275D" w:rsidP="00CB275D">
      <w:pPr>
        <w:pStyle w:val="NoSpacing"/>
        <w:ind w:left="567" w:right="848"/>
        <w:rPr>
          <w:rFonts w:ascii="Times New Roman" w:hAnsi="Times New Roman" w:cs="Times New Roman"/>
          <w:sz w:val="24"/>
          <w:szCs w:val="24"/>
        </w:rPr>
      </w:pPr>
    </w:p>
    <w:p w14:paraId="4FF26323" w14:textId="77777777" w:rsidR="00CB275D" w:rsidRPr="00C70B07" w:rsidRDefault="00CB275D" w:rsidP="00CB275D">
      <w:pPr>
        <w:pStyle w:val="NoSpacing"/>
        <w:ind w:left="567" w:right="848"/>
        <w:rPr>
          <w:rFonts w:ascii="Times New Roman" w:hAnsi="Times New Roman" w:cs="Times New Roman"/>
          <w:sz w:val="24"/>
          <w:szCs w:val="24"/>
        </w:rPr>
      </w:pPr>
      <w:r w:rsidRPr="00C70B07">
        <w:rPr>
          <w:rFonts w:ascii="Times New Roman" w:hAnsi="Times New Roman" w:cs="Times New Roman"/>
          <w:sz w:val="24"/>
          <w:szCs w:val="24"/>
        </w:rPr>
        <w:t>11.</w:t>
      </w:r>
      <w:r w:rsidRPr="00C70B07">
        <w:rPr>
          <w:rFonts w:ascii="Times New Roman" w:hAnsi="Times New Roman" w:cs="Times New Roman"/>
          <w:sz w:val="24"/>
          <w:szCs w:val="24"/>
        </w:rPr>
        <w:tab/>
      </w:r>
      <w:r w:rsidRPr="00C70B07">
        <w:rPr>
          <w:rFonts w:ascii="Times New Roman" w:hAnsi="Times New Roman" w:cs="Times New Roman"/>
          <w:i/>
          <w:iCs/>
          <w:sz w:val="24"/>
          <w:szCs w:val="24"/>
        </w:rPr>
        <w:t>After-School Clubs</w:t>
      </w:r>
    </w:p>
    <w:p w14:paraId="20D21E51" w14:textId="77777777" w:rsidR="00CB275D" w:rsidRPr="00C70B07" w:rsidRDefault="00CB275D" w:rsidP="00CB275D">
      <w:pPr>
        <w:pStyle w:val="NoSpacing"/>
        <w:ind w:left="567" w:right="848"/>
        <w:rPr>
          <w:rFonts w:ascii="Times New Roman" w:hAnsi="Times New Roman" w:cs="Times New Roman"/>
          <w:sz w:val="24"/>
          <w:szCs w:val="24"/>
        </w:rPr>
      </w:pPr>
    </w:p>
    <w:p w14:paraId="37E1D2C8" w14:textId="68F06AD8" w:rsidR="00CB275D" w:rsidRPr="00C70B07" w:rsidRDefault="003F5DF5" w:rsidP="00CB275D">
      <w:pPr>
        <w:pStyle w:val="NoSpacing"/>
        <w:ind w:left="567" w:right="848"/>
        <w:rPr>
          <w:rFonts w:ascii="Times New Roman" w:hAnsi="Times New Roman" w:cs="Times New Roman"/>
          <w:sz w:val="24"/>
          <w:szCs w:val="24"/>
        </w:rPr>
      </w:pPr>
      <w:r>
        <w:rPr>
          <w:rFonts w:ascii="Times New Roman" w:hAnsi="Times New Roman" w:cs="Times New Roman"/>
          <w:sz w:val="24"/>
          <w:szCs w:val="24"/>
        </w:rPr>
        <w:t>After school clubs will recommence on 15</w:t>
      </w:r>
      <w:r w:rsidRPr="003F5DF5">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w:t>
      </w:r>
    </w:p>
    <w:p w14:paraId="6D6015D3" w14:textId="77777777" w:rsidR="00CB275D" w:rsidRPr="00C70B07" w:rsidRDefault="00CB275D" w:rsidP="00CB275D">
      <w:pPr>
        <w:pStyle w:val="NoSpacing"/>
        <w:ind w:left="567" w:right="848"/>
        <w:rPr>
          <w:rFonts w:ascii="Times New Roman" w:hAnsi="Times New Roman" w:cs="Times New Roman"/>
          <w:sz w:val="24"/>
          <w:szCs w:val="24"/>
        </w:rPr>
      </w:pPr>
    </w:p>
    <w:p w14:paraId="1A323152" w14:textId="77777777" w:rsidR="00CB275D" w:rsidRPr="00C70B07" w:rsidRDefault="00CB275D" w:rsidP="00CB275D">
      <w:pPr>
        <w:pStyle w:val="NoSpacing"/>
        <w:ind w:left="567" w:right="848"/>
        <w:rPr>
          <w:rFonts w:ascii="Times New Roman" w:hAnsi="Times New Roman" w:cs="Times New Roman"/>
          <w:i/>
          <w:iCs/>
          <w:sz w:val="24"/>
          <w:szCs w:val="24"/>
        </w:rPr>
      </w:pPr>
      <w:r w:rsidRPr="00C70B07">
        <w:rPr>
          <w:rFonts w:ascii="Times New Roman" w:hAnsi="Times New Roman" w:cs="Times New Roman"/>
          <w:sz w:val="24"/>
          <w:szCs w:val="24"/>
        </w:rPr>
        <w:t>12.</w:t>
      </w:r>
      <w:r w:rsidRPr="00C70B07">
        <w:rPr>
          <w:rFonts w:ascii="Times New Roman" w:hAnsi="Times New Roman" w:cs="Times New Roman"/>
          <w:sz w:val="24"/>
          <w:szCs w:val="24"/>
        </w:rPr>
        <w:tab/>
      </w:r>
      <w:r w:rsidRPr="00C70B07">
        <w:rPr>
          <w:rFonts w:ascii="Times New Roman" w:hAnsi="Times New Roman" w:cs="Times New Roman"/>
          <w:i/>
          <w:iCs/>
          <w:sz w:val="24"/>
          <w:szCs w:val="24"/>
        </w:rPr>
        <w:t>First Aid</w:t>
      </w:r>
    </w:p>
    <w:p w14:paraId="129ADF66" w14:textId="77777777" w:rsidR="00CB275D" w:rsidRPr="00C70B07" w:rsidRDefault="00CB275D" w:rsidP="00CB275D">
      <w:pPr>
        <w:pStyle w:val="NoSpacing"/>
        <w:ind w:left="567" w:right="848"/>
        <w:rPr>
          <w:rFonts w:ascii="Times New Roman" w:hAnsi="Times New Roman" w:cs="Times New Roman"/>
          <w:sz w:val="24"/>
          <w:szCs w:val="24"/>
        </w:rPr>
      </w:pPr>
    </w:p>
    <w:p w14:paraId="5A78FFE7" w14:textId="77777777" w:rsidR="00CB275D" w:rsidRPr="00C70B07" w:rsidRDefault="00CB275D" w:rsidP="00CB275D">
      <w:pPr>
        <w:pStyle w:val="NoSpacing"/>
        <w:ind w:left="567" w:right="848"/>
        <w:rPr>
          <w:rFonts w:ascii="Times New Roman" w:hAnsi="Times New Roman" w:cs="Times New Roman"/>
          <w:sz w:val="24"/>
          <w:szCs w:val="24"/>
        </w:rPr>
      </w:pPr>
      <w:r w:rsidRPr="00C70B07">
        <w:rPr>
          <w:rFonts w:ascii="Times New Roman" w:hAnsi="Times New Roman" w:cs="Times New Roman"/>
          <w:sz w:val="24"/>
          <w:szCs w:val="24"/>
        </w:rPr>
        <w:t xml:space="preserve">To allow first aid to be carried out safely, the school will provide gowns, goggles, </w:t>
      </w:r>
      <w:proofErr w:type="gramStart"/>
      <w:r w:rsidRPr="00C70B07">
        <w:rPr>
          <w:rFonts w:ascii="Times New Roman" w:hAnsi="Times New Roman" w:cs="Times New Roman"/>
          <w:sz w:val="24"/>
          <w:szCs w:val="24"/>
        </w:rPr>
        <w:t>masks</w:t>
      </w:r>
      <w:proofErr w:type="gramEnd"/>
      <w:r w:rsidRPr="00C70B07">
        <w:rPr>
          <w:rFonts w:ascii="Times New Roman" w:hAnsi="Times New Roman" w:cs="Times New Roman"/>
          <w:sz w:val="24"/>
          <w:szCs w:val="24"/>
        </w:rPr>
        <w:t xml:space="preserve"> and gloves.  </w:t>
      </w:r>
    </w:p>
    <w:p w14:paraId="6EFE356E" w14:textId="13A649B7" w:rsidR="00BE4140" w:rsidRDefault="00BE4140">
      <w:pPr>
        <w:spacing w:after="160" w:line="259" w:lineRule="auto"/>
        <w:rPr>
          <w:rFonts w:ascii="Times New Roman" w:eastAsiaTheme="minorHAnsi" w:hAnsi="Times New Roman"/>
          <w:sz w:val="24"/>
        </w:rPr>
      </w:pPr>
    </w:p>
    <w:p w14:paraId="2954A81C" w14:textId="77777777" w:rsidR="00CB275D" w:rsidRPr="00C70B07" w:rsidRDefault="00CB275D" w:rsidP="00CB275D">
      <w:pPr>
        <w:pStyle w:val="NoSpacing"/>
        <w:ind w:left="567" w:right="848"/>
        <w:rPr>
          <w:rFonts w:ascii="Times New Roman" w:hAnsi="Times New Roman" w:cs="Times New Roman"/>
          <w:i/>
          <w:iCs/>
          <w:sz w:val="24"/>
          <w:szCs w:val="24"/>
        </w:rPr>
      </w:pPr>
      <w:r w:rsidRPr="00C70B07">
        <w:rPr>
          <w:rFonts w:ascii="Times New Roman" w:hAnsi="Times New Roman" w:cs="Times New Roman"/>
          <w:sz w:val="24"/>
          <w:szCs w:val="24"/>
        </w:rPr>
        <w:t>13.</w:t>
      </w:r>
      <w:r w:rsidRPr="00C70B07">
        <w:rPr>
          <w:rFonts w:ascii="Times New Roman" w:hAnsi="Times New Roman" w:cs="Times New Roman"/>
          <w:sz w:val="24"/>
          <w:szCs w:val="24"/>
        </w:rPr>
        <w:tab/>
      </w:r>
      <w:r w:rsidRPr="00C70B07">
        <w:rPr>
          <w:rFonts w:ascii="Times New Roman" w:hAnsi="Times New Roman" w:cs="Times New Roman"/>
          <w:i/>
          <w:iCs/>
          <w:sz w:val="24"/>
          <w:szCs w:val="24"/>
        </w:rPr>
        <w:t>Intimate Care</w:t>
      </w:r>
    </w:p>
    <w:p w14:paraId="2FC20A6C" w14:textId="77777777" w:rsidR="00CB275D" w:rsidRPr="00C70B07" w:rsidRDefault="00CB275D" w:rsidP="00CB275D">
      <w:pPr>
        <w:pStyle w:val="NoSpacing"/>
        <w:ind w:left="567" w:right="848"/>
        <w:rPr>
          <w:rFonts w:ascii="Times New Roman" w:hAnsi="Times New Roman" w:cs="Times New Roman"/>
          <w:sz w:val="24"/>
          <w:szCs w:val="24"/>
        </w:rPr>
      </w:pPr>
    </w:p>
    <w:p w14:paraId="42169951" w14:textId="77777777" w:rsidR="00CB275D" w:rsidRPr="00C70B07" w:rsidRDefault="00CB275D" w:rsidP="00CB275D">
      <w:pPr>
        <w:pStyle w:val="NoSpacing"/>
        <w:ind w:left="567" w:right="848"/>
        <w:rPr>
          <w:rFonts w:ascii="Times New Roman" w:hAnsi="Times New Roman" w:cs="Times New Roman"/>
          <w:sz w:val="24"/>
          <w:szCs w:val="24"/>
        </w:rPr>
      </w:pPr>
      <w:r w:rsidRPr="00C70B07">
        <w:rPr>
          <w:rFonts w:ascii="Times New Roman" w:hAnsi="Times New Roman" w:cs="Times New Roman"/>
          <w:sz w:val="24"/>
          <w:szCs w:val="24"/>
        </w:rPr>
        <w:lastRenderedPageBreak/>
        <w:t>The school’s intimate care policy will continue to be observed, and the PPE described under “First Aid” will be available for staff to use.</w:t>
      </w:r>
    </w:p>
    <w:p w14:paraId="78048839" w14:textId="77777777" w:rsidR="00CB275D" w:rsidRPr="00C70B07" w:rsidRDefault="00CB275D" w:rsidP="00CB275D">
      <w:pPr>
        <w:pStyle w:val="NoSpacing"/>
        <w:ind w:left="567" w:right="848"/>
        <w:rPr>
          <w:rFonts w:ascii="Times New Roman" w:hAnsi="Times New Roman" w:cs="Times New Roman"/>
          <w:sz w:val="24"/>
          <w:szCs w:val="24"/>
        </w:rPr>
      </w:pPr>
    </w:p>
    <w:p w14:paraId="60EADDB4" w14:textId="77777777" w:rsidR="00CB275D" w:rsidRPr="00C70B07" w:rsidRDefault="00CB275D" w:rsidP="00CB275D">
      <w:pPr>
        <w:pStyle w:val="NoSpacing"/>
        <w:ind w:left="567" w:right="848"/>
        <w:rPr>
          <w:rFonts w:ascii="Times New Roman" w:hAnsi="Times New Roman" w:cs="Times New Roman"/>
          <w:sz w:val="24"/>
          <w:szCs w:val="24"/>
        </w:rPr>
      </w:pPr>
      <w:r w:rsidRPr="00C70B07">
        <w:rPr>
          <w:rFonts w:ascii="Times New Roman" w:hAnsi="Times New Roman" w:cs="Times New Roman"/>
          <w:sz w:val="24"/>
          <w:szCs w:val="24"/>
        </w:rPr>
        <w:t>14.</w:t>
      </w:r>
      <w:r w:rsidRPr="00C70B07">
        <w:rPr>
          <w:rFonts w:ascii="Times New Roman" w:hAnsi="Times New Roman" w:cs="Times New Roman"/>
          <w:sz w:val="24"/>
          <w:szCs w:val="24"/>
        </w:rPr>
        <w:tab/>
      </w:r>
      <w:r w:rsidRPr="00C70B07">
        <w:rPr>
          <w:rFonts w:ascii="Times New Roman" w:hAnsi="Times New Roman" w:cs="Times New Roman"/>
          <w:i/>
          <w:iCs/>
          <w:sz w:val="24"/>
          <w:szCs w:val="24"/>
        </w:rPr>
        <w:t>Music and Gymnastics</w:t>
      </w:r>
    </w:p>
    <w:p w14:paraId="2D482AEB" w14:textId="77777777" w:rsidR="00CB275D" w:rsidRPr="00C70B07" w:rsidRDefault="00CB275D" w:rsidP="00CB275D">
      <w:pPr>
        <w:pStyle w:val="NoSpacing"/>
        <w:ind w:left="567" w:right="848"/>
        <w:rPr>
          <w:rFonts w:ascii="Times New Roman" w:hAnsi="Times New Roman" w:cs="Times New Roman"/>
          <w:sz w:val="24"/>
          <w:szCs w:val="24"/>
        </w:rPr>
      </w:pPr>
    </w:p>
    <w:p w14:paraId="44A33BC2" w14:textId="0FB37957" w:rsidR="00CB275D" w:rsidRDefault="00CB275D" w:rsidP="00CB275D">
      <w:pPr>
        <w:pStyle w:val="NoSpacing"/>
        <w:ind w:left="567" w:right="848"/>
        <w:rPr>
          <w:rFonts w:ascii="Times New Roman" w:hAnsi="Times New Roman" w:cs="Times New Roman"/>
          <w:sz w:val="24"/>
          <w:szCs w:val="24"/>
        </w:rPr>
      </w:pPr>
      <w:r w:rsidRPr="00C70B07">
        <w:rPr>
          <w:rFonts w:ascii="Times New Roman" w:hAnsi="Times New Roman" w:cs="Times New Roman"/>
          <w:sz w:val="24"/>
          <w:szCs w:val="24"/>
        </w:rPr>
        <w:t>Music and Gymnastics will resume</w:t>
      </w:r>
      <w:r w:rsidR="003F5DF5">
        <w:rPr>
          <w:rFonts w:ascii="Times New Roman" w:hAnsi="Times New Roman" w:cs="Times New Roman"/>
          <w:sz w:val="24"/>
          <w:szCs w:val="24"/>
        </w:rPr>
        <w:t xml:space="preserve"> in the first week of school</w:t>
      </w:r>
      <w:r w:rsidRPr="00C70B07">
        <w:rPr>
          <w:rFonts w:ascii="Times New Roman" w:hAnsi="Times New Roman" w:cs="Times New Roman"/>
          <w:sz w:val="24"/>
          <w:szCs w:val="24"/>
        </w:rPr>
        <w:t xml:space="preserve">.  This will be regularly reviewed.  </w:t>
      </w:r>
      <w:r w:rsidR="00BE4140">
        <w:rPr>
          <w:rFonts w:ascii="Times New Roman" w:hAnsi="Times New Roman" w:cs="Times New Roman"/>
          <w:sz w:val="24"/>
          <w:szCs w:val="24"/>
        </w:rPr>
        <w:t>Visiting staff will be briefed on this policy and in line with DFE guidance which schools are required to share with all staff.</w:t>
      </w:r>
    </w:p>
    <w:p w14:paraId="453858C5" w14:textId="77777777" w:rsidR="00CB275D" w:rsidRDefault="00CB275D" w:rsidP="00CB275D">
      <w:pPr>
        <w:pStyle w:val="NoSpacing"/>
        <w:ind w:left="567" w:right="848"/>
        <w:rPr>
          <w:rFonts w:ascii="Times New Roman" w:hAnsi="Times New Roman" w:cs="Times New Roman"/>
          <w:sz w:val="24"/>
          <w:szCs w:val="24"/>
        </w:rPr>
      </w:pPr>
    </w:p>
    <w:p w14:paraId="1DB2487F" w14:textId="77777777" w:rsidR="00CB275D" w:rsidRDefault="00CB275D" w:rsidP="00CB275D">
      <w:pPr>
        <w:pStyle w:val="NoSpacing"/>
        <w:ind w:left="567" w:right="848"/>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Pr="00166808">
        <w:rPr>
          <w:rFonts w:ascii="Times New Roman" w:hAnsi="Times New Roman" w:cs="Times New Roman"/>
          <w:i/>
          <w:iCs/>
          <w:sz w:val="24"/>
          <w:szCs w:val="24"/>
        </w:rPr>
        <w:t>Water Stations</w:t>
      </w:r>
    </w:p>
    <w:p w14:paraId="5B93FC30" w14:textId="77777777" w:rsidR="00CB275D" w:rsidRDefault="00CB275D" w:rsidP="00CB275D">
      <w:pPr>
        <w:pStyle w:val="NoSpacing"/>
        <w:ind w:left="567" w:right="848"/>
        <w:rPr>
          <w:rFonts w:ascii="Times New Roman" w:hAnsi="Times New Roman" w:cs="Times New Roman"/>
          <w:sz w:val="24"/>
          <w:szCs w:val="24"/>
        </w:rPr>
      </w:pPr>
    </w:p>
    <w:p w14:paraId="573EA549" w14:textId="0A256C60" w:rsidR="00CB275D" w:rsidRDefault="00CB275D" w:rsidP="00CB275D">
      <w:pPr>
        <w:pStyle w:val="NoSpacing"/>
        <w:ind w:left="567" w:right="848"/>
        <w:rPr>
          <w:rFonts w:ascii="Times New Roman" w:hAnsi="Times New Roman" w:cs="Times New Roman"/>
          <w:sz w:val="24"/>
          <w:szCs w:val="24"/>
        </w:rPr>
      </w:pPr>
      <w:r>
        <w:rPr>
          <w:rFonts w:ascii="Times New Roman" w:hAnsi="Times New Roman" w:cs="Times New Roman"/>
          <w:sz w:val="24"/>
          <w:szCs w:val="24"/>
        </w:rPr>
        <w:t xml:space="preserve">The use of water stations will continue.  Teachers will check regularly that all bottles are named.  Water bottles must not be kept on desks, but always at the water station.   Children should not be allowed to drink during </w:t>
      </w:r>
      <w:r w:rsidR="004C6F08">
        <w:rPr>
          <w:rFonts w:ascii="Times New Roman" w:hAnsi="Times New Roman" w:cs="Times New Roman"/>
          <w:sz w:val="24"/>
          <w:szCs w:val="24"/>
        </w:rPr>
        <w:t>lessons but</w:t>
      </w:r>
      <w:r>
        <w:rPr>
          <w:rFonts w:ascii="Times New Roman" w:hAnsi="Times New Roman" w:cs="Times New Roman"/>
          <w:sz w:val="24"/>
          <w:szCs w:val="24"/>
        </w:rPr>
        <w:t xml:space="preserve"> can be encouraged to do so between lessons and during break times.</w:t>
      </w:r>
    </w:p>
    <w:p w14:paraId="1957D849" w14:textId="77777777" w:rsidR="00CB275D" w:rsidRDefault="00CB275D" w:rsidP="00CB275D">
      <w:pPr>
        <w:pStyle w:val="NoSpacing"/>
        <w:ind w:left="567" w:right="848"/>
        <w:rPr>
          <w:rFonts w:ascii="Times New Roman" w:hAnsi="Times New Roman" w:cs="Times New Roman"/>
          <w:sz w:val="24"/>
          <w:szCs w:val="24"/>
        </w:rPr>
      </w:pPr>
    </w:p>
    <w:p w14:paraId="5A11182C" w14:textId="77777777" w:rsidR="00CB275D" w:rsidRPr="00EB5591" w:rsidRDefault="00CB275D" w:rsidP="00CB275D">
      <w:pPr>
        <w:pStyle w:val="NoSpacing"/>
        <w:ind w:left="567" w:right="848"/>
        <w:rPr>
          <w:rFonts w:ascii="Times New Roman" w:hAnsi="Times New Roman" w:cs="Times New Roman"/>
          <w:sz w:val="24"/>
          <w:szCs w:val="24"/>
        </w:rPr>
      </w:pPr>
      <w:r w:rsidRPr="00EB5591">
        <w:rPr>
          <w:rFonts w:ascii="Times New Roman" w:hAnsi="Times New Roman" w:cs="Times New Roman"/>
          <w:sz w:val="24"/>
          <w:szCs w:val="24"/>
        </w:rPr>
        <w:t>16.</w:t>
      </w:r>
      <w:r w:rsidRPr="00EB5591">
        <w:rPr>
          <w:rFonts w:ascii="Times New Roman" w:hAnsi="Times New Roman" w:cs="Times New Roman"/>
          <w:sz w:val="24"/>
          <w:szCs w:val="24"/>
        </w:rPr>
        <w:tab/>
      </w:r>
      <w:r w:rsidRPr="00D7072B">
        <w:rPr>
          <w:rFonts w:ascii="Times New Roman" w:hAnsi="Times New Roman" w:cs="Times New Roman"/>
          <w:i/>
          <w:iCs/>
          <w:sz w:val="24"/>
          <w:szCs w:val="24"/>
        </w:rPr>
        <w:t>Ventilation</w:t>
      </w:r>
    </w:p>
    <w:p w14:paraId="5CD93DE7" w14:textId="77777777" w:rsidR="00CB275D" w:rsidRPr="00EB5591" w:rsidRDefault="00CB275D" w:rsidP="00CB275D">
      <w:pPr>
        <w:pStyle w:val="NoSpacing"/>
        <w:ind w:left="567" w:right="848"/>
        <w:rPr>
          <w:rFonts w:ascii="Times New Roman" w:hAnsi="Times New Roman" w:cs="Times New Roman"/>
          <w:sz w:val="24"/>
          <w:szCs w:val="24"/>
        </w:rPr>
      </w:pPr>
    </w:p>
    <w:p w14:paraId="1528B2AB" w14:textId="77777777" w:rsidR="00CB275D" w:rsidRPr="00EB5591" w:rsidRDefault="00CB275D" w:rsidP="00CB275D">
      <w:pPr>
        <w:pStyle w:val="NoSpacing"/>
        <w:ind w:left="567" w:right="848"/>
        <w:rPr>
          <w:rFonts w:ascii="Times New Roman" w:hAnsi="Times New Roman" w:cs="Times New Roman"/>
          <w:sz w:val="24"/>
          <w:szCs w:val="24"/>
        </w:rPr>
      </w:pPr>
      <w:r w:rsidRPr="00EB5591">
        <w:rPr>
          <w:rFonts w:ascii="Times New Roman" w:hAnsi="Times New Roman" w:cs="Times New Roman"/>
          <w:sz w:val="24"/>
          <w:szCs w:val="24"/>
        </w:rPr>
        <w:t>Wherever possible, windows will be opened to create air flow.  In warmer weather, outdoor lessons may be held in the courtyard.</w:t>
      </w:r>
    </w:p>
    <w:p w14:paraId="29B4CFDA" w14:textId="77777777" w:rsidR="00D6617C" w:rsidRDefault="00D6617C" w:rsidP="00CB275D">
      <w:pPr>
        <w:pStyle w:val="NoSpacing"/>
        <w:ind w:left="567" w:right="848"/>
        <w:rPr>
          <w:rFonts w:ascii="Times New Roman" w:hAnsi="Times New Roman" w:cs="Times New Roman"/>
          <w:sz w:val="24"/>
          <w:szCs w:val="24"/>
        </w:rPr>
      </w:pPr>
    </w:p>
    <w:p w14:paraId="1896AC46" w14:textId="77777777" w:rsidR="00CB275D" w:rsidRPr="00D7072B" w:rsidRDefault="00CB275D" w:rsidP="00CB275D">
      <w:pPr>
        <w:pStyle w:val="NoSpacing"/>
        <w:ind w:left="567" w:right="848"/>
        <w:rPr>
          <w:rFonts w:ascii="Times New Roman" w:hAnsi="Times New Roman" w:cs="Times New Roman"/>
          <w:i/>
          <w:iCs/>
          <w:sz w:val="24"/>
          <w:szCs w:val="24"/>
        </w:rPr>
      </w:pPr>
      <w:r>
        <w:rPr>
          <w:rFonts w:ascii="Times New Roman" w:hAnsi="Times New Roman" w:cs="Times New Roman"/>
          <w:sz w:val="24"/>
          <w:szCs w:val="24"/>
        </w:rPr>
        <w:t>17.</w:t>
      </w:r>
      <w:r>
        <w:rPr>
          <w:rFonts w:ascii="Times New Roman" w:hAnsi="Times New Roman" w:cs="Times New Roman"/>
          <w:sz w:val="24"/>
          <w:szCs w:val="24"/>
        </w:rPr>
        <w:tab/>
      </w:r>
      <w:r w:rsidRPr="00D7072B">
        <w:rPr>
          <w:rFonts w:ascii="Times New Roman" w:hAnsi="Times New Roman" w:cs="Times New Roman"/>
          <w:i/>
          <w:iCs/>
          <w:sz w:val="24"/>
          <w:szCs w:val="24"/>
        </w:rPr>
        <w:t>I</w:t>
      </w:r>
      <w:r>
        <w:rPr>
          <w:rFonts w:ascii="Times New Roman" w:hAnsi="Times New Roman" w:cs="Times New Roman"/>
          <w:i/>
          <w:iCs/>
          <w:sz w:val="24"/>
          <w:szCs w:val="24"/>
        </w:rPr>
        <w:t>f</w:t>
      </w:r>
      <w:r w:rsidRPr="00D7072B">
        <w:rPr>
          <w:rFonts w:ascii="Times New Roman" w:hAnsi="Times New Roman" w:cs="Times New Roman"/>
          <w:i/>
          <w:iCs/>
          <w:sz w:val="24"/>
          <w:szCs w:val="24"/>
        </w:rPr>
        <w:t xml:space="preserve"> anyone becomes unwell …</w:t>
      </w:r>
    </w:p>
    <w:p w14:paraId="675BB73E" w14:textId="77777777" w:rsidR="00CB275D" w:rsidRPr="00EB5591" w:rsidRDefault="00CB275D" w:rsidP="00CB275D">
      <w:pPr>
        <w:pStyle w:val="NoSpacing"/>
        <w:ind w:left="567" w:right="848"/>
        <w:rPr>
          <w:rFonts w:ascii="Times New Roman" w:hAnsi="Times New Roman" w:cs="Times New Roman"/>
          <w:sz w:val="24"/>
          <w:szCs w:val="24"/>
        </w:rPr>
      </w:pPr>
    </w:p>
    <w:p w14:paraId="4491C01B" w14:textId="3FF01AEC" w:rsidR="00CB275D" w:rsidRDefault="00CB275D" w:rsidP="00CB275D">
      <w:pPr>
        <w:pStyle w:val="NoSpacing"/>
        <w:ind w:left="567" w:right="848"/>
        <w:rPr>
          <w:rFonts w:ascii="Times New Roman" w:hAnsi="Times New Roman" w:cs="Times New Roman"/>
          <w:sz w:val="24"/>
          <w:szCs w:val="24"/>
        </w:rPr>
      </w:pPr>
      <w:r w:rsidRPr="00EB5591">
        <w:rPr>
          <w:rFonts w:ascii="Times New Roman" w:hAnsi="Times New Roman" w:cs="Times New Roman"/>
          <w:color w:val="0B0C0C"/>
          <w:sz w:val="24"/>
          <w:szCs w:val="24"/>
        </w:rPr>
        <w:t xml:space="preserve">If anyone in </w:t>
      </w:r>
      <w:r>
        <w:rPr>
          <w:rFonts w:ascii="Times New Roman" w:hAnsi="Times New Roman" w:cs="Times New Roman"/>
          <w:color w:val="0B0C0C"/>
          <w:sz w:val="24"/>
          <w:szCs w:val="24"/>
        </w:rPr>
        <w:t xml:space="preserve">school </w:t>
      </w:r>
      <w:r w:rsidRPr="00EB5591">
        <w:rPr>
          <w:rFonts w:ascii="Times New Roman" w:hAnsi="Times New Roman" w:cs="Times New Roman"/>
          <w:color w:val="0B0C0C"/>
          <w:sz w:val="24"/>
          <w:szCs w:val="24"/>
        </w:rPr>
        <w:t>becomes unwell with a new, continuous cough or a high temperature, or has a loss of, or change in, their normal sense of taste o</w:t>
      </w:r>
      <w:r>
        <w:rPr>
          <w:rFonts w:ascii="Times New Roman" w:hAnsi="Times New Roman" w:cs="Times New Roman"/>
          <w:color w:val="0B0C0C"/>
          <w:sz w:val="24"/>
          <w:szCs w:val="24"/>
        </w:rPr>
        <w:t>r</w:t>
      </w:r>
      <w:r w:rsidRPr="00EB5591">
        <w:rPr>
          <w:rFonts w:ascii="Times New Roman" w:hAnsi="Times New Roman" w:cs="Times New Roman"/>
          <w:color w:val="0B0C0C"/>
          <w:sz w:val="24"/>
          <w:szCs w:val="24"/>
        </w:rPr>
        <w:t xml:space="preserve"> smell (anosmia), </w:t>
      </w:r>
      <w:r>
        <w:rPr>
          <w:rFonts w:ascii="Times New Roman" w:hAnsi="Times New Roman" w:cs="Times New Roman"/>
          <w:color w:val="0B0C0C"/>
          <w:sz w:val="24"/>
          <w:szCs w:val="24"/>
        </w:rPr>
        <w:t xml:space="preserve">he/she will </w:t>
      </w:r>
      <w:r w:rsidRPr="00EB5591">
        <w:rPr>
          <w:rFonts w:ascii="Times New Roman" w:hAnsi="Times New Roman" w:cs="Times New Roman"/>
          <w:color w:val="0B0C0C"/>
          <w:sz w:val="24"/>
          <w:szCs w:val="24"/>
        </w:rPr>
        <w:t xml:space="preserve">be sent home and </w:t>
      </w:r>
      <w:r>
        <w:rPr>
          <w:rFonts w:ascii="Times New Roman" w:hAnsi="Times New Roman" w:cs="Times New Roman"/>
          <w:color w:val="0B0C0C"/>
          <w:sz w:val="24"/>
          <w:szCs w:val="24"/>
        </w:rPr>
        <w:t xml:space="preserve">(parents) </w:t>
      </w:r>
      <w:r w:rsidRPr="00EB5591">
        <w:rPr>
          <w:rFonts w:ascii="Times New Roman" w:hAnsi="Times New Roman" w:cs="Times New Roman"/>
          <w:color w:val="0B0C0C"/>
          <w:sz w:val="24"/>
          <w:szCs w:val="24"/>
        </w:rPr>
        <w:t>advised to follow the </w:t>
      </w:r>
      <w:hyperlink r:id="rId7" w:history="1">
        <w:r w:rsidRPr="00374ADF">
          <w:rPr>
            <w:rStyle w:val="Hyperlink"/>
            <w:rFonts w:ascii="Times New Roman" w:hAnsi="Times New Roman" w:cs="Times New Roman"/>
            <w:i/>
            <w:iCs/>
            <w:sz w:val="24"/>
            <w:szCs w:val="24"/>
            <w:bdr w:val="none" w:sz="0" w:space="0" w:color="auto" w:frame="1"/>
          </w:rPr>
          <w:t>COVID-19: guidance for households with possible coronavirus infection guidance</w:t>
        </w:r>
      </w:hyperlink>
      <w:r>
        <w:rPr>
          <w:rFonts w:ascii="Times New Roman" w:hAnsi="Times New Roman" w:cs="Times New Roman"/>
          <w:sz w:val="24"/>
          <w:szCs w:val="24"/>
        </w:rPr>
        <w:t xml:space="preserve"> available online.</w:t>
      </w:r>
      <w:r w:rsidR="000C29BB">
        <w:rPr>
          <w:rFonts w:ascii="Times New Roman" w:hAnsi="Times New Roman" w:cs="Times New Roman"/>
          <w:sz w:val="24"/>
          <w:szCs w:val="24"/>
        </w:rPr>
        <w:t xml:space="preserve">  We will provide home testing kits if appropriate.</w:t>
      </w:r>
    </w:p>
    <w:p w14:paraId="2683ABF2" w14:textId="77777777" w:rsidR="00CB275D" w:rsidRPr="00374ADF" w:rsidRDefault="00CB275D" w:rsidP="00CB275D">
      <w:pPr>
        <w:pStyle w:val="NoSpacing"/>
        <w:ind w:left="567" w:right="848"/>
        <w:rPr>
          <w:rFonts w:ascii="Times New Roman" w:hAnsi="Times New Roman" w:cs="Times New Roman"/>
          <w:sz w:val="24"/>
          <w:szCs w:val="24"/>
        </w:rPr>
      </w:pPr>
    </w:p>
    <w:p w14:paraId="2468181D" w14:textId="280F5C05" w:rsidR="00CB275D" w:rsidRDefault="00CB275D" w:rsidP="00CB275D">
      <w:pPr>
        <w:pStyle w:val="NoSpacing"/>
        <w:ind w:left="567" w:right="848"/>
        <w:rPr>
          <w:rFonts w:ascii="Times New Roman" w:hAnsi="Times New Roman" w:cs="Times New Roman"/>
          <w:color w:val="0B0C0C"/>
          <w:sz w:val="24"/>
          <w:szCs w:val="24"/>
        </w:rPr>
      </w:pPr>
      <w:r w:rsidRPr="00EB5591">
        <w:rPr>
          <w:rFonts w:ascii="Times New Roman" w:hAnsi="Times New Roman" w:cs="Times New Roman"/>
          <w:color w:val="0B0C0C"/>
          <w:sz w:val="24"/>
          <w:szCs w:val="24"/>
        </w:rPr>
        <w:t xml:space="preserve">If a child is awaiting collection, </w:t>
      </w:r>
      <w:r>
        <w:rPr>
          <w:rFonts w:ascii="Times New Roman" w:hAnsi="Times New Roman" w:cs="Times New Roman"/>
          <w:color w:val="0B0C0C"/>
          <w:sz w:val="24"/>
          <w:szCs w:val="24"/>
        </w:rPr>
        <w:t>he/she</w:t>
      </w:r>
      <w:r w:rsidRPr="00EB5591">
        <w:rPr>
          <w:rFonts w:ascii="Times New Roman" w:hAnsi="Times New Roman" w:cs="Times New Roman"/>
          <w:color w:val="0B0C0C"/>
          <w:sz w:val="24"/>
          <w:szCs w:val="24"/>
        </w:rPr>
        <w:t xml:space="preserve"> should be moved</w:t>
      </w:r>
      <w:r>
        <w:rPr>
          <w:rFonts w:ascii="Times New Roman" w:hAnsi="Times New Roman" w:cs="Times New Roman"/>
          <w:color w:val="0B0C0C"/>
          <w:sz w:val="24"/>
          <w:szCs w:val="24"/>
        </w:rPr>
        <w:t xml:space="preserve"> to the sick bay where</w:t>
      </w:r>
      <w:r w:rsidRPr="00EB5591">
        <w:rPr>
          <w:rFonts w:ascii="Times New Roman" w:hAnsi="Times New Roman" w:cs="Times New Roman"/>
          <w:color w:val="0B0C0C"/>
          <w:sz w:val="24"/>
          <w:szCs w:val="24"/>
        </w:rPr>
        <w:t xml:space="preserve"> </w:t>
      </w:r>
      <w:r>
        <w:rPr>
          <w:rFonts w:ascii="Times New Roman" w:hAnsi="Times New Roman" w:cs="Times New Roman"/>
          <w:color w:val="0B0C0C"/>
          <w:sz w:val="24"/>
          <w:szCs w:val="24"/>
        </w:rPr>
        <w:t xml:space="preserve">he/she </w:t>
      </w:r>
      <w:r w:rsidRPr="00EB5591">
        <w:rPr>
          <w:rFonts w:ascii="Times New Roman" w:hAnsi="Times New Roman" w:cs="Times New Roman"/>
          <w:color w:val="0B0C0C"/>
          <w:sz w:val="24"/>
          <w:szCs w:val="24"/>
        </w:rPr>
        <w:t xml:space="preserve">can be isolated behind a closed door, depending on the age of the child and with appropriate adult supervision if required. </w:t>
      </w:r>
      <w:r>
        <w:rPr>
          <w:rFonts w:ascii="Times New Roman" w:hAnsi="Times New Roman" w:cs="Times New Roman"/>
          <w:color w:val="0B0C0C"/>
          <w:sz w:val="24"/>
          <w:szCs w:val="24"/>
        </w:rPr>
        <w:t xml:space="preserve"> </w:t>
      </w:r>
      <w:r w:rsidR="000C29BB">
        <w:rPr>
          <w:rFonts w:ascii="Times New Roman" w:hAnsi="Times New Roman" w:cs="Times New Roman"/>
          <w:color w:val="0B0C0C"/>
          <w:sz w:val="24"/>
          <w:szCs w:val="24"/>
        </w:rPr>
        <w:t xml:space="preserve">Staff involved will wear PPE.  </w:t>
      </w:r>
      <w:r>
        <w:rPr>
          <w:rFonts w:ascii="Times New Roman" w:hAnsi="Times New Roman" w:cs="Times New Roman"/>
          <w:color w:val="0B0C0C"/>
          <w:sz w:val="24"/>
          <w:szCs w:val="24"/>
        </w:rPr>
        <w:t>A</w:t>
      </w:r>
      <w:r w:rsidRPr="00EB5591">
        <w:rPr>
          <w:rFonts w:ascii="Times New Roman" w:hAnsi="Times New Roman" w:cs="Times New Roman"/>
          <w:color w:val="0B0C0C"/>
          <w:sz w:val="24"/>
          <w:szCs w:val="24"/>
        </w:rPr>
        <w:t xml:space="preserve"> window should be opened for ventilation. </w:t>
      </w:r>
    </w:p>
    <w:p w14:paraId="4871E906" w14:textId="77777777" w:rsidR="00CB275D" w:rsidRPr="00EB5591" w:rsidRDefault="00CB275D" w:rsidP="00CB275D">
      <w:pPr>
        <w:pStyle w:val="NoSpacing"/>
        <w:ind w:left="567" w:right="848"/>
        <w:rPr>
          <w:rFonts w:ascii="Times New Roman" w:hAnsi="Times New Roman" w:cs="Times New Roman"/>
          <w:color w:val="0B0C0C"/>
          <w:sz w:val="24"/>
          <w:szCs w:val="24"/>
        </w:rPr>
      </w:pPr>
    </w:p>
    <w:p w14:paraId="550578E0" w14:textId="6D66B07E" w:rsidR="00CB275D" w:rsidRDefault="00CB275D" w:rsidP="00CB275D">
      <w:pPr>
        <w:pStyle w:val="NoSpacing"/>
        <w:ind w:left="567" w:right="848"/>
        <w:rPr>
          <w:rFonts w:ascii="Times New Roman" w:hAnsi="Times New Roman" w:cs="Times New Roman"/>
          <w:color w:val="0B0C0C"/>
          <w:sz w:val="24"/>
          <w:szCs w:val="24"/>
        </w:rPr>
      </w:pPr>
      <w:r>
        <w:rPr>
          <w:rFonts w:ascii="Times New Roman" w:hAnsi="Times New Roman" w:cs="Times New Roman"/>
          <w:color w:val="0B0C0C"/>
          <w:sz w:val="24"/>
          <w:szCs w:val="24"/>
        </w:rPr>
        <w:t xml:space="preserve">A child </w:t>
      </w:r>
      <w:r w:rsidRPr="00EB5591">
        <w:rPr>
          <w:rFonts w:ascii="Times New Roman" w:hAnsi="Times New Roman" w:cs="Times New Roman"/>
          <w:color w:val="0B0C0C"/>
          <w:sz w:val="24"/>
          <w:szCs w:val="24"/>
        </w:rPr>
        <w:t>need</w:t>
      </w:r>
      <w:r>
        <w:rPr>
          <w:rFonts w:ascii="Times New Roman" w:hAnsi="Times New Roman" w:cs="Times New Roman"/>
          <w:color w:val="0B0C0C"/>
          <w:sz w:val="24"/>
          <w:szCs w:val="24"/>
        </w:rPr>
        <w:t>ing</w:t>
      </w:r>
      <w:r w:rsidRPr="00EB5591">
        <w:rPr>
          <w:rFonts w:ascii="Times New Roman" w:hAnsi="Times New Roman" w:cs="Times New Roman"/>
          <w:color w:val="0B0C0C"/>
          <w:sz w:val="24"/>
          <w:szCs w:val="24"/>
        </w:rPr>
        <w:t xml:space="preserve"> to go to the </w:t>
      </w:r>
      <w:r>
        <w:rPr>
          <w:rFonts w:ascii="Times New Roman" w:hAnsi="Times New Roman" w:cs="Times New Roman"/>
          <w:color w:val="0B0C0C"/>
          <w:sz w:val="24"/>
          <w:szCs w:val="24"/>
        </w:rPr>
        <w:t>toilet</w:t>
      </w:r>
      <w:r w:rsidRPr="00EB5591">
        <w:rPr>
          <w:rFonts w:ascii="Times New Roman" w:hAnsi="Times New Roman" w:cs="Times New Roman"/>
          <w:color w:val="0B0C0C"/>
          <w:sz w:val="24"/>
          <w:szCs w:val="24"/>
        </w:rPr>
        <w:t xml:space="preserve"> while waiting to be collected</w:t>
      </w:r>
      <w:r>
        <w:rPr>
          <w:rFonts w:ascii="Times New Roman" w:hAnsi="Times New Roman" w:cs="Times New Roman"/>
          <w:color w:val="0B0C0C"/>
          <w:sz w:val="24"/>
          <w:szCs w:val="24"/>
        </w:rPr>
        <w:t xml:space="preserve"> </w:t>
      </w:r>
      <w:r w:rsidRPr="00EB5591">
        <w:rPr>
          <w:rFonts w:ascii="Times New Roman" w:hAnsi="Times New Roman" w:cs="Times New Roman"/>
          <w:color w:val="0B0C0C"/>
          <w:sz w:val="24"/>
          <w:szCs w:val="24"/>
        </w:rPr>
        <w:t>should use</w:t>
      </w:r>
      <w:r>
        <w:rPr>
          <w:rFonts w:ascii="Times New Roman" w:hAnsi="Times New Roman" w:cs="Times New Roman"/>
          <w:color w:val="0B0C0C"/>
          <w:sz w:val="24"/>
          <w:szCs w:val="24"/>
        </w:rPr>
        <w:t xml:space="preserve"> the toilet in the sick bay.</w:t>
      </w:r>
      <w:r w:rsidRPr="00EB5591">
        <w:rPr>
          <w:rFonts w:ascii="Times New Roman" w:hAnsi="Times New Roman" w:cs="Times New Roman"/>
          <w:color w:val="0B0C0C"/>
          <w:sz w:val="24"/>
          <w:szCs w:val="24"/>
        </w:rPr>
        <w:t xml:space="preserve"> Th</w:t>
      </w:r>
      <w:r>
        <w:rPr>
          <w:rFonts w:ascii="Times New Roman" w:hAnsi="Times New Roman" w:cs="Times New Roman"/>
          <w:color w:val="0B0C0C"/>
          <w:sz w:val="24"/>
          <w:szCs w:val="24"/>
        </w:rPr>
        <w:t xml:space="preserve">e room will then </w:t>
      </w:r>
      <w:r w:rsidRPr="00EB5591">
        <w:rPr>
          <w:rFonts w:ascii="Times New Roman" w:hAnsi="Times New Roman" w:cs="Times New Roman"/>
          <w:color w:val="0B0C0C"/>
          <w:sz w:val="24"/>
          <w:szCs w:val="24"/>
        </w:rPr>
        <w:t>be cleaned and disinfected using standard cleaning products before being used by anyone else.</w:t>
      </w:r>
    </w:p>
    <w:p w14:paraId="178DC8C3" w14:textId="77777777" w:rsidR="00E555CB" w:rsidRDefault="00E555CB" w:rsidP="00CB275D">
      <w:pPr>
        <w:pStyle w:val="NoSpacing"/>
        <w:ind w:left="567" w:right="848"/>
        <w:rPr>
          <w:rFonts w:ascii="Times New Roman" w:hAnsi="Times New Roman" w:cs="Times New Roman"/>
          <w:color w:val="0B0C0C"/>
          <w:sz w:val="24"/>
          <w:szCs w:val="24"/>
        </w:rPr>
      </w:pPr>
    </w:p>
    <w:p w14:paraId="31442BD4" w14:textId="77777777" w:rsidR="00CB275D" w:rsidRDefault="00CB275D" w:rsidP="00CB275D">
      <w:pPr>
        <w:pStyle w:val="NoSpacing"/>
        <w:ind w:left="567"/>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r>
      <w:r w:rsidRPr="00177EB0">
        <w:rPr>
          <w:rFonts w:ascii="Times New Roman" w:hAnsi="Times New Roman" w:cs="Times New Roman"/>
          <w:i/>
          <w:iCs/>
          <w:sz w:val="24"/>
          <w:szCs w:val="24"/>
        </w:rPr>
        <w:t>If anyone displays symptoms compatible with Coronavirus …</w:t>
      </w:r>
    </w:p>
    <w:p w14:paraId="1F52226F" w14:textId="77777777" w:rsidR="00CB275D" w:rsidRDefault="00CB275D" w:rsidP="00CB275D">
      <w:pPr>
        <w:pStyle w:val="NoSpacing"/>
        <w:ind w:left="567"/>
        <w:rPr>
          <w:rFonts w:ascii="Times New Roman" w:hAnsi="Times New Roman" w:cs="Times New Roman"/>
          <w:sz w:val="24"/>
          <w:szCs w:val="24"/>
        </w:rPr>
      </w:pPr>
    </w:p>
    <w:p w14:paraId="659264FE" w14:textId="3517F8AF" w:rsidR="00CB275D" w:rsidRDefault="00CB275D" w:rsidP="00CB275D">
      <w:pPr>
        <w:pStyle w:val="NoSpacing"/>
        <w:ind w:left="567"/>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If </w:t>
      </w:r>
      <w:r w:rsidRPr="00205F33">
        <w:rPr>
          <w:rFonts w:ascii="Times New Roman" w:eastAsia="Times New Roman" w:hAnsi="Times New Roman" w:cs="Times New Roman"/>
          <w:sz w:val="24"/>
          <w:szCs w:val="24"/>
          <w:lang w:eastAsia="en-GB"/>
        </w:rPr>
        <w:t xml:space="preserve">a child or staff member develops symptoms compatible with coronavirus, </w:t>
      </w:r>
      <w:r>
        <w:rPr>
          <w:rFonts w:ascii="Times New Roman" w:eastAsia="Times New Roman" w:hAnsi="Times New Roman" w:cs="Times New Roman"/>
          <w:sz w:val="24"/>
          <w:szCs w:val="24"/>
          <w:lang w:eastAsia="en-GB"/>
        </w:rPr>
        <w:t>he/she</w:t>
      </w:r>
      <w:r w:rsidRPr="00205F33">
        <w:rPr>
          <w:rFonts w:ascii="Times New Roman" w:eastAsia="Times New Roman" w:hAnsi="Times New Roman" w:cs="Times New Roman"/>
          <w:sz w:val="24"/>
          <w:szCs w:val="24"/>
          <w:lang w:eastAsia="en-GB"/>
        </w:rPr>
        <w:t xml:space="preserve"> should be sent home and advised to self-isolate for </w:t>
      </w:r>
      <w:r w:rsidR="004207D8">
        <w:rPr>
          <w:rFonts w:ascii="Times New Roman" w:eastAsia="Times New Roman" w:hAnsi="Times New Roman" w:cs="Times New Roman"/>
          <w:sz w:val="24"/>
          <w:szCs w:val="24"/>
          <w:lang w:eastAsia="en-GB"/>
        </w:rPr>
        <w:t>10</w:t>
      </w:r>
      <w:r w:rsidRPr="00205F33">
        <w:rPr>
          <w:rFonts w:ascii="Times New Roman" w:eastAsia="Times New Roman" w:hAnsi="Times New Roman" w:cs="Times New Roman"/>
          <w:sz w:val="24"/>
          <w:szCs w:val="24"/>
          <w:lang w:eastAsia="en-GB"/>
        </w:rPr>
        <w:t xml:space="preserve"> days. </w:t>
      </w:r>
      <w:r w:rsidR="003F5DF5">
        <w:rPr>
          <w:rFonts w:ascii="Times New Roman" w:eastAsia="Times New Roman" w:hAnsi="Times New Roman" w:cs="Times New Roman"/>
          <w:sz w:val="24"/>
          <w:szCs w:val="24"/>
          <w:lang w:eastAsia="en-GB"/>
        </w:rPr>
        <w:t xml:space="preserve"> We may give the parent(s) a home testing kit if appropriate.  Advice will be sought in line with DfE guidance.  </w:t>
      </w:r>
      <w:r w:rsidRPr="00205F33">
        <w:rPr>
          <w:rFonts w:ascii="Times New Roman" w:eastAsia="Times New Roman" w:hAnsi="Times New Roman" w:cs="Times New Roman"/>
          <w:sz w:val="24"/>
          <w:szCs w:val="24"/>
          <w:lang w:eastAsia="en-GB"/>
        </w:rPr>
        <w:t>Where the child</w:t>
      </w:r>
      <w:r>
        <w:rPr>
          <w:rFonts w:ascii="Times New Roman" w:eastAsia="Times New Roman" w:hAnsi="Times New Roman" w:cs="Times New Roman"/>
          <w:sz w:val="24"/>
          <w:szCs w:val="24"/>
          <w:lang w:eastAsia="en-GB"/>
        </w:rPr>
        <w:t xml:space="preserve"> </w:t>
      </w:r>
      <w:r w:rsidRPr="00205F33">
        <w:rPr>
          <w:rFonts w:ascii="Times New Roman" w:eastAsia="Times New Roman" w:hAnsi="Times New Roman" w:cs="Times New Roman"/>
          <w:sz w:val="24"/>
          <w:szCs w:val="24"/>
          <w:lang w:eastAsia="en-GB"/>
        </w:rPr>
        <w:t xml:space="preserve">or staff member tests negative, they can return to </w:t>
      </w:r>
      <w:r w:rsidR="003F5DF5">
        <w:rPr>
          <w:rFonts w:ascii="Times New Roman" w:eastAsia="Times New Roman" w:hAnsi="Times New Roman" w:cs="Times New Roman"/>
          <w:sz w:val="24"/>
          <w:szCs w:val="24"/>
          <w:lang w:eastAsia="en-GB"/>
        </w:rPr>
        <w:t>school.  It is likely that advice will suggest that i</w:t>
      </w:r>
      <w:r>
        <w:rPr>
          <w:rFonts w:ascii="Times New Roman" w:eastAsia="Times New Roman" w:hAnsi="Times New Roman" w:cs="Times New Roman"/>
          <w:sz w:val="24"/>
          <w:szCs w:val="24"/>
          <w:lang w:eastAsia="en-GB"/>
        </w:rPr>
        <w:t xml:space="preserve">n a small school like IGS: Durham, if a child </w:t>
      </w:r>
      <w:r w:rsidRPr="00205F33">
        <w:rPr>
          <w:rFonts w:ascii="Times New Roman" w:eastAsia="Times New Roman" w:hAnsi="Times New Roman" w:cs="Times New Roman"/>
          <w:sz w:val="24"/>
          <w:szCs w:val="24"/>
          <w:lang w:eastAsia="en-GB"/>
        </w:rPr>
        <w:t xml:space="preserve">or staff member tests positive, the </w:t>
      </w:r>
      <w:r>
        <w:rPr>
          <w:rFonts w:ascii="Times New Roman" w:eastAsia="Times New Roman" w:hAnsi="Times New Roman" w:cs="Times New Roman"/>
          <w:sz w:val="24"/>
          <w:szCs w:val="24"/>
          <w:lang w:eastAsia="en-GB"/>
        </w:rPr>
        <w:t xml:space="preserve">whole school will have to be sent home to self-isolate </w:t>
      </w:r>
      <w:r w:rsidRPr="00205F33">
        <w:rPr>
          <w:rFonts w:ascii="Times New Roman" w:eastAsia="Times New Roman" w:hAnsi="Times New Roman" w:cs="Times New Roman"/>
          <w:sz w:val="24"/>
          <w:szCs w:val="24"/>
          <w:lang w:eastAsia="en-GB"/>
        </w:rPr>
        <w:t>for 14 days. The other household members of th</w:t>
      </w:r>
      <w:r>
        <w:rPr>
          <w:rFonts w:ascii="Times New Roman" w:eastAsia="Times New Roman" w:hAnsi="Times New Roman" w:cs="Times New Roman"/>
          <w:sz w:val="24"/>
          <w:szCs w:val="24"/>
          <w:lang w:eastAsia="en-GB"/>
        </w:rPr>
        <w:t xml:space="preserve">ose who were not tested </w:t>
      </w:r>
      <w:r w:rsidR="003F5DF5">
        <w:rPr>
          <w:rFonts w:ascii="Times New Roman" w:eastAsia="Times New Roman" w:hAnsi="Times New Roman" w:cs="Times New Roman"/>
          <w:sz w:val="24"/>
          <w:szCs w:val="24"/>
          <w:lang w:eastAsia="en-GB"/>
        </w:rPr>
        <w:t>will</w:t>
      </w:r>
      <w:r w:rsidRPr="00205F33">
        <w:rPr>
          <w:rFonts w:ascii="Times New Roman" w:eastAsia="Times New Roman" w:hAnsi="Times New Roman" w:cs="Times New Roman"/>
          <w:sz w:val="24"/>
          <w:szCs w:val="24"/>
          <w:lang w:eastAsia="en-GB"/>
        </w:rPr>
        <w:t xml:space="preserve"> not need to self-isolate unless the child or staff member they live with in that group subsequently develops symptoms.</w:t>
      </w:r>
    </w:p>
    <w:p w14:paraId="165FAF13" w14:textId="6FCC25AB" w:rsidR="00F22B41" w:rsidRDefault="00F22B41" w:rsidP="00CB275D">
      <w:pPr>
        <w:pStyle w:val="NoSpacing"/>
        <w:ind w:left="567"/>
        <w:rPr>
          <w:rFonts w:ascii="Times New Roman" w:eastAsia="Times New Roman" w:hAnsi="Times New Roman" w:cs="Times New Roman"/>
          <w:sz w:val="24"/>
          <w:szCs w:val="24"/>
          <w:lang w:eastAsia="en-GB"/>
        </w:rPr>
      </w:pPr>
    </w:p>
    <w:p w14:paraId="05CE130D" w14:textId="3E80168E" w:rsidR="00F22B41" w:rsidRDefault="00F22B41" w:rsidP="00CB275D">
      <w:pPr>
        <w:pStyle w:val="NoSpacing"/>
        <w:ind w:left="567"/>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19.</w:t>
      </w:r>
      <w:r>
        <w:rPr>
          <w:rFonts w:ascii="Times New Roman" w:eastAsia="Times New Roman" w:hAnsi="Times New Roman" w:cs="Times New Roman"/>
          <w:sz w:val="24"/>
          <w:szCs w:val="24"/>
          <w:lang w:eastAsia="en-GB"/>
        </w:rPr>
        <w:tab/>
      </w:r>
      <w:r w:rsidRPr="005D22A1">
        <w:rPr>
          <w:rFonts w:ascii="Times New Roman" w:eastAsia="Times New Roman" w:hAnsi="Times New Roman" w:cs="Times New Roman"/>
          <w:i/>
          <w:iCs/>
          <w:sz w:val="24"/>
          <w:szCs w:val="24"/>
          <w:lang w:eastAsia="en-GB"/>
        </w:rPr>
        <w:t>Water</w:t>
      </w:r>
    </w:p>
    <w:p w14:paraId="52EE20C6" w14:textId="5D7CA80B" w:rsidR="00F22B41" w:rsidRDefault="00F22B41" w:rsidP="00CB275D">
      <w:pPr>
        <w:pStyle w:val="NoSpacing"/>
        <w:ind w:left="567"/>
        <w:rPr>
          <w:rFonts w:ascii="Times New Roman" w:eastAsia="Times New Roman" w:hAnsi="Times New Roman" w:cs="Times New Roman"/>
          <w:sz w:val="24"/>
          <w:szCs w:val="24"/>
          <w:lang w:eastAsia="en-GB"/>
        </w:rPr>
      </w:pPr>
    </w:p>
    <w:p w14:paraId="1247A775" w14:textId="61BE50AE" w:rsidR="00DC7E8B" w:rsidRPr="001A2253" w:rsidRDefault="00DC7E8B" w:rsidP="00CB275D">
      <w:pPr>
        <w:pStyle w:val="NoSpacing"/>
        <w:ind w:left="567"/>
        <w:rPr>
          <w:rFonts w:ascii="Times New Roman" w:eastAsia="Times New Roman" w:hAnsi="Times New Roman" w:cs="Times New Roman"/>
          <w:i/>
          <w:iCs/>
          <w:sz w:val="24"/>
          <w:szCs w:val="24"/>
          <w:lang w:eastAsia="en-GB"/>
        </w:rPr>
      </w:pPr>
      <w:r>
        <w:rPr>
          <w:rFonts w:ascii="Times New Roman" w:eastAsia="Times New Roman" w:hAnsi="Times New Roman" w:cs="Times New Roman"/>
          <w:sz w:val="24"/>
          <w:szCs w:val="24"/>
          <w:lang w:eastAsia="en-GB"/>
        </w:rPr>
        <w:t xml:space="preserve">As a result of the building’s closure during lockdown, </w:t>
      </w:r>
      <w:r w:rsidR="004712F5">
        <w:rPr>
          <w:rFonts w:ascii="Times New Roman" w:eastAsia="Times New Roman" w:hAnsi="Times New Roman" w:cs="Times New Roman"/>
          <w:sz w:val="24"/>
          <w:szCs w:val="24"/>
          <w:lang w:eastAsia="en-GB"/>
        </w:rPr>
        <w:t xml:space="preserve">drinking water systems might have become subject to stagnation due to low turnover.  </w:t>
      </w:r>
      <w:r w:rsidR="00396549">
        <w:rPr>
          <w:rFonts w:ascii="Times New Roman" w:eastAsia="Times New Roman" w:hAnsi="Times New Roman" w:cs="Times New Roman"/>
          <w:sz w:val="24"/>
          <w:szCs w:val="24"/>
          <w:lang w:eastAsia="en-GB"/>
        </w:rPr>
        <w:t xml:space="preserve">This presents a risk of poor drinking water quality and a possible risk of </w:t>
      </w:r>
      <w:r w:rsidR="005203BA">
        <w:rPr>
          <w:rFonts w:ascii="Times New Roman" w:eastAsia="Times New Roman" w:hAnsi="Times New Roman" w:cs="Times New Roman"/>
          <w:sz w:val="24"/>
          <w:szCs w:val="24"/>
          <w:lang w:eastAsia="en-GB"/>
        </w:rPr>
        <w:t>illness.  The Landlord will arrange for the water system to be flushed before school reopens</w:t>
      </w:r>
      <w:r w:rsidR="001A2253">
        <w:rPr>
          <w:rFonts w:ascii="Times New Roman" w:eastAsia="Times New Roman" w:hAnsi="Times New Roman" w:cs="Times New Roman"/>
          <w:sz w:val="24"/>
          <w:szCs w:val="24"/>
          <w:lang w:eastAsia="en-GB"/>
        </w:rPr>
        <w:t xml:space="preserve"> and will do so in accordance with the advice contained in Water UK’s document published on 8</w:t>
      </w:r>
      <w:r w:rsidR="001A2253" w:rsidRPr="001A2253">
        <w:rPr>
          <w:rFonts w:ascii="Times New Roman" w:eastAsia="Times New Roman" w:hAnsi="Times New Roman" w:cs="Times New Roman"/>
          <w:sz w:val="24"/>
          <w:szCs w:val="24"/>
          <w:vertAlign w:val="superscript"/>
          <w:lang w:eastAsia="en-GB"/>
        </w:rPr>
        <w:t>th</w:t>
      </w:r>
      <w:r w:rsidR="001A2253">
        <w:rPr>
          <w:rFonts w:ascii="Times New Roman" w:eastAsia="Times New Roman" w:hAnsi="Times New Roman" w:cs="Times New Roman"/>
          <w:sz w:val="24"/>
          <w:szCs w:val="24"/>
          <w:lang w:eastAsia="en-GB"/>
        </w:rPr>
        <w:t xml:space="preserve"> May 2020, </w:t>
      </w:r>
      <w:r w:rsidR="001A2253" w:rsidRPr="001A2253">
        <w:rPr>
          <w:rFonts w:ascii="Times New Roman" w:eastAsia="Times New Roman" w:hAnsi="Times New Roman" w:cs="Times New Roman"/>
          <w:i/>
          <w:iCs/>
          <w:sz w:val="24"/>
          <w:szCs w:val="24"/>
          <w:lang w:eastAsia="en-GB"/>
        </w:rPr>
        <w:t>“Recovering Drinking Water Supplies in Buildings and Networks after Prolonged Inactivity”.</w:t>
      </w:r>
      <w:r w:rsidR="004712F5" w:rsidRPr="001A2253">
        <w:rPr>
          <w:rFonts w:ascii="Times New Roman" w:eastAsia="Times New Roman" w:hAnsi="Times New Roman" w:cs="Times New Roman"/>
          <w:i/>
          <w:iCs/>
          <w:sz w:val="24"/>
          <w:szCs w:val="24"/>
          <w:lang w:eastAsia="en-GB"/>
        </w:rPr>
        <w:t xml:space="preserve"> </w:t>
      </w:r>
    </w:p>
    <w:p w14:paraId="3C394A1A" w14:textId="77777777" w:rsidR="00CB275D" w:rsidRPr="00205F33" w:rsidRDefault="00CB275D" w:rsidP="00CB275D">
      <w:pPr>
        <w:pStyle w:val="NoSpacing"/>
        <w:ind w:left="567"/>
        <w:rPr>
          <w:rFonts w:ascii="Times New Roman" w:hAnsi="Times New Roman" w:cs="Times New Roman"/>
          <w:sz w:val="24"/>
          <w:szCs w:val="24"/>
        </w:rPr>
      </w:pPr>
    </w:p>
    <w:p w14:paraId="386ED052" w14:textId="6D6C3126" w:rsidR="00CB275D" w:rsidRPr="00205F33" w:rsidRDefault="00CB275D" w:rsidP="00CB275D">
      <w:pPr>
        <w:pStyle w:val="NoSpacing"/>
        <w:ind w:left="567"/>
        <w:rPr>
          <w:rFonts w:ascii="Times New Roman" w:hAnsi="Times New Roman" w:cs="Times New Roman"/>
          <w:sz w:val="24"/>
          <w:szCs w:val="24"/>
        </w:rPr>
      </w:pPr>
      <w:r w:rsidRPr="00205F33">
        <w:rPr>
          <w:rFonts w:ascii="Times New Roman" w:hAnsi="Times New Roman" w:cs="Times New Roman"/>
          <w:sz w:val="24"/>
          <w:szCs w:val="24"/>
        </w:rPr>
        <w:t>IGS: Durham</w:t>
      </w:r>
    </w:p>
    <w:p w14:paraId="0E3AA5B2" w14:textId="6756D4BB" w:rsidR="00CB275D" w:rsidRPr="00205F33" w:rsidRDefault="00CB275D" w:rsidP="00CB275D">
      <w:pPr>
        <w:pStyle w:val="NoSpacing"/>
        <w:ind w:left="567"/>
        <w:rPr>
          <w:rFonts w:ascii="Times New Roman" w:hAnsi="Times New Roman" w:cs="Times New Roman"/>
          <w:sz w:val="24"/>
          <w:szCs w:val="24"/>
        </w:rPr>
      </w:pPr>
      <w:r w:rsidRPr="00205F33">
        <w:rPr>
          <w:rFonts w:ascii="Times New Roman" w:hAnsi="Times New Roman" w:cs="Times New Roman"/>
          <w:sz w:val="24"/>
          <w:szCs w:val="24"/>
        </w:rPr>
        <w:t xml:space="preserve">Version </w:t>
      </w:r>
      <w:r w:rsidR="005D22A1">
        <w:rPr>
          <w:rFonts w:ascii="Times New Roman" w:hAnsi="Times New Roman" w:cs="Times New Roman"/>
          <w:sz w:val="24"/>
          <w:szCs w:val="24"/>
        </w:rPr>
        <w:t>2</w:t>
      </w:r>
      <w:r>
        <w:rPr>
          <w:rFonts w:ascii="Times New Roman" w:hAnsi="Times New Roman" w:cs="Times New Roman"/>
          <w:sz w:val="24"/>
          <w:szCs w:val="24"/>
        </w:rPr>
        <w:t>.</w:t>
      </w:r>
      <w:r w:rsidR="00E555CB">
        <w:rPr>
          <w:rFonts w:ascii="Times New Roman" w:hAnsi="Times New Roman" w:cs="Times New Roman"/>
          <w:sz w:val="24"/>
          <w:szCs w:val="24"/>
        </w:rPr>
        <w:t>3, 16</w:t>
      </w:r>
      <w:r w:rsidR="00E555CB" w:rsidRPr="00E555CB">
        <w:rPr>
          <w:rFonts w:ascii="Times New Roman" w:hAnsi="Times New Roman" w:cs="Times New Roman"/>
          <w:sz w:val="24"/>
          <w:szCs w:val="24"/>
          <w:vertAlign w:val="superscript"/>
        </w:rPr>
        <w:t>th</w:t>
      </w:r>
      <w:r w:rsidR="00E555CB">
        <w:rPr>
          <w:rFonts w:ascii="Times New Roman" w:hAnsi="Times New Roman" w:cs="Times New Roman"/>
          <w:sz w:val="24"/>
          <w:szCs w:val="24"/>
        </w:rPr>
        <w:t xml:space="preserve"> December</w:t>
      </w:r>
      <w:r w:rsidRPr="00205F33">
        <w:rPr>
          <w:rFonts w:ascii="Times New Roman" w:hAnsi="Times New Roman" w:cs="Times New Roman"/>
          <w:sz w:val="24"/>
          <w:szCs w:val="24"/>
        </w:rPr>
        <w:t xml:space="preserve"> 2020</w:t>
      </w:r>
    </w:p>
    <w:p w14:paraId="2001749E" w14:textId="77777777" w:rsidR="005D22A1" w:rsidRDefault="005D22A1" w:rsidP="00CB275D">
      <w:pPr>
        <w:pStyle w:val="NoSpacing"/>
        <w:ind w:left="426"/>
        <w:rPr>
          <w:rFonts w:ascii="Times New Roman" w:hAnsi="Times New Roman" w:cs="Times New Roman"/>
          <w:sz w:val="24"/>
          <w:szCs w:val="24"/>
        </w:rPr>
      </w:pPr>
    </w:p>
    <w:p w14:paraId="637F839E" w14:textId="72E383BF" w:rsidR="00CB275D" w:rsidRDefault="00CB275D" w:rsidP="00CB275D">
      <w:pPr>
        <w:pStyle w:val="NoSpacing"/>
        <w:ind w:left="426"/>
        <w:rPr>
          <w:rFonts w:ascii="Times New Roman" w:hAnsi="Times New Roman" w:cs="Times New Roman"/>
          <w:b/>
          <w:bCs/>
          <w:sz w:val="24"/>
          <w:szCs w:val="24"/>
        </w:rPr>
      </w:pPr>
      <w:r w:rsidRPr="005900A9">
        <w:rPr>
          <w:rFonts w:ascii="Times New Roman" w:hAnsi="Times New Roman" w:cs="Times New Roman"/>
          <w:b/>
          <w:bCs/>
          <w:sz w:val="24"/>
          <w:szCs w:val="24"/>
        </w:rPr>
        <w:t>Document History</w:t>
      </w:r>
    </w:p>
    <w:p w14:paraId="279800CE" w14:textId="77777777" w:rsidR="005D22A1" w:rsidRPr="005900A9" w:rsidRDefault="005D22A1" w:rsidP="00CB275D">
      <w:pPr>
        <w:pStyle w:val="NoSpacing"/>
        <w:ind w:left="426"/>
        <w:rPr>
          <w:rFonts w:ascii="Times New Roman" w:hAnsi="Times New Roman" w:cs="Times New Roman"/>
          <w:b/>
          <w:bCs/>
          <w:sz w:val="24"/>
          <w:szCs w:val="24"/>
        </w:rPr>
      </w:pPr>
    </w:p>
    <w:tbl>
      <w:tblPr>
        <w:tblStyle w:val="TableGrid"/>
        <w:tblW w:w="0" w:type="auto"/>
        <w:tblInd w:w="498" w:type="dxa"/>
        <w:tblLook w:val="04A0" w:firstRow="1" w:lastRow="0" w:firstColumn="1" w:lastColumn="0" w:noHBand="0" w:noVBand="1"/>
      </w:tblPr>
      <w:tblGrid>
        <w:gridCol w:w="1463"/>
        <w:gridCol w:w="1662"/>
        <w:gridCol w:w="2645"/>
        <w:gridCol w:w="7680"/>
      </w:tblGrid>
      <w:tr w:rsidR="005D22A1" w14:paraId="30562B9C" w14:textId="684D2160" w:rsidTr="0001660F">
        <w:tc>
          <w:tcPr>
            <w:tcW w:w="1482" w:type="dxa"/>
          </w:tcPr>
          <w:p w14:paraId="4E66DFB4" w14:textId="765F1670" w:rsidR="005D22A1" w:rsidRPr="005900A9" w:rsidRDefault="005D22A1" w:rsidP="0001660F">
            <w:pPr>
              <w:pStyle w:val="NoSpacing"/>
              <w:rPr>
                <w:rFonts w:ascii="Times New Roman" w:hAnsi="Times New Roman" w:cs="Times New Roman"/>
                <w:b/>
                <w:bCs/>
                <w:sz w:val="24"/>
                <w:szCs w:val="24"/>
              </w:rPr>
            </w:pPr>
            <w:r w:rsidRPr="005900A9">
              <w:rPr>
                <w:rFonts w:ascii="Times New Roman" w:hAnsi="Times New Roman" w:cs="Times New Roman"/>
                <w:b/>
                <w:bCs/>
                <w:sz w:val="24"/>
                <w:szCs w:val="24"/>
              </w:rPr>
              <w:t>Version</w:t>
            </w:r>
          </w:p>
        </w:tc>
        <w:tc>
          <w:tcPr>
            <w:tcW w:w="1701" w:type="dxa"/>
          </w:tcPr>
          <w:p w14:paraId="4CE9E7D8" w14:textId="2469D09B" w:rsidR="005D22A1" w:rsidRPr="005900A9" w:rsidRDefault="005D22A1" w:rsidP="00CB275D">
            <w:pPr>
              <w:pStyle w:val="NoSpacing"/>
              <w:rPr>
                <w:rFonts w:ascii="Times New Roman" w:hAnsi="Times New Roman" w:cs="Times New Roman"/>
                <w:b/>
                <w:bCs/>
                <w:sz w:val="24"/>
                <w:szCs w:val="24"/>
              </w:rPr>
            </w:pPr>
            <w:r>
              <w:rPr>
                <w:rFonts w:ascii="Times New Roman" w:hAnsi="Times New Roman" w:cs="Times New Roman"/>
                <w:b/>
                <w:bCs/>
                <w:sz w:val="24"/>
                <w:szCs w:val="24"/>
              </w:rPr>
              <w:t>Date</w:t>
            </w:r>
          </w:p>
        </w:tc>
        <w:tc>
          <w:tcPr>
            <w:tcW w:w="2693" w:type="dxa"/>
          </w:tcPr>
          <w:p w14:paraId="5BA0E969" w14:textId="06C19E7D" w:rsidR="005D22A1" w:rsidRPr="005900A9" w:rsidRDefault="005D22A1" w:rsidP="00CB275D">
            <w:pPr>
              <w:pStyle w:val="NoSpacing"/>
              <w:rPr>
                <w:rFonts w:ascii="Times New Roman" w:hAnsi="Times New Roman" w:cs="Times New Roman"/>
                <w:b/>
                <w:bCs/>
                <w:sz w:val="24"/>
                <w:szCs w:val="24"/>
              </w:rPr>
            </w:pPr>
            <w:r w:rsidRPr="005900A9">
              <w:rPr>
                <w:rFonts w:ascii="Times New Roman" w:hAnsi="Times New Roman" w:cs="Times New Roman"/>
                <w:b/>
                <w:bCs/>
                <w:sz w:val="24"/>
                <w:szCs w:val="24"/>
              </w:rPr>
              <w:t>Purpose</w:t>
            </w:r>
          </w:p>
        </w:tc>
        <w:tc>
          <w:tcPr>
            <w:tcW w:w="7938" w:type="dxa"/>
          </w:tcPr>
          <w:p w14:paraId="328C5054" w14:textId="67D836B1" w:rsidR="005D22A1" w:rsidRPr="005900A9" w:rsidRDefault="005D22A1" w:rsidP="00447375">
            <w:pPr>
              <w:pStyle w:val="NoSpacing"/>
              <w:ind w:left="96"/>
              <w:rPr>
                <w:rFonts w:ascii="Times New Roman" w:hAnsi="Times New Roman" w:cs="Times New Roman"/>
                <w:b/>
                <w:bCs/>
                <w:sz w:val="24"/>
                <w:szCs w:val="24"/>
              </w:rPr>
            </w:pPr>
            <w:r w:rsidRPr="005900A9">
              <w:rPr>
                <w:rFonts w:ascii="Times New Roman" w:hAnsi="Times New Roman" w:cs="Times New Roman"/>
                <w:b/>
                <w:bCs/>
                <w:sz w:val="24"/>
                <w:szCs w:val="24"/>
              </w:rPr>
              <w:t>Changes</w:t>
            </w:r>
          </w:p>
        </w:tc>
      </w:tr>
      <w:tr w:rsidR="005D22A1" w14:paraId="7D163952" w14:textId="6CB70D59" w:rsidTr="0001660F">
        <w:tc>
          <w:tcPr>
            <w:tcW w:w="1482" w:type="dxa"/>
          </w:tcPr>
          <w:p w14:paraId="74D3CC19" w14:textId="0844CC7F" w:rsidR="005D22A1" w:rsidRDefault="005D22A1" w:rsidP="0001660F">
            <w:pPr>
              <w:pStyle w:val="NoSpacing"/>
              <w:rPr>
                <w:rFonts w:ascii="Times New Roman" w:hAnsi="Times New Roman" w:cs="Times New Roman"/>
                <w:sz w:val="24"/>
                <w:szCs w:val="24"/>
              </w:rPr>
            </w:pPr>
            <w:r>
              <w:rPr>
                <w:rFonts w:ascii="Times New Roman" w:hAnsi="Times New Roman" w:cs="Times New Roman"/>
                <w:sz w:val="24"/>
                <w:szCs w:val="24"/>
              </w:rPr>
              <w:t xml:space="preserve">0.5  </w:t>
            </w:r>
          </w:p>
        </w:tc>
        <w:tc>
          <w:tcPr>
            <w:tcW w:w="1701" w:type="dxa"/>
          </w:tcPr>
          <w:p w14:paraId="62B74960" w14:textId="7445798C" w:rsidR="005D22A1" w:rsidRDefault="005D22A1" w:rsidP="00CB275D">
            <w:pPr>
              <w:pStyle w:val="NoSpacing"/>
              <w:rPr>
                <w:rFonts w:ascii="Times New Roman" w:hAnsi="Times New Roman" w:cs="Times New Roman"/>
                <w:sz w:val="24"/>
                <w:szCs w:val="24"/>
              </w:rPr>
            </w:pPr>
            <w:r>
              <w:rPr>
                <w:rFonts w:ascii="Times New Roman" w:hAnsi="Times New Roman" w:cs="Times New Roman"/>
                <w:sz w:val="24"/>
                <w:szCs w:val="24"/>
              </w:rPr>
              <w:t>17 May 2020</w:t>
            </w:r>
          </w:p>
        </w:tc>
        <w:tc>
          <w:tcPr>
            <w:tcW w:w="2693" w:type="dxa"/>
          </w:tcPr>
          <w:p w14:paraId="34410160" w14:textId="6293FF55" w:rsidR="005D22A1" w:rsidRDefault="005D22A1" w:rsidP="00CB275D">
            <w:pPr>
              <w:pStyle w:val="NoSpacing"/>
              <w:rPr>
                <w:rFonts w:ascii="Times New Roman" w:hAnsi="Times New Roman" w:cs="Times New Roman"/>
                <w:sz w:val="24"/>
                <w:szCs w:val="24"/>
              </w:rPr>
            </w:pPr>
            <w:r>
              <w:rPr>
                <w:rFonts w:ascii="Times New Roman" w:hAnsi="Times New Roman" w:cs="Times New Roman"/>
                <w:sz w:val="24"/>
                <w:szCs w:val="24"/>
              </w:rPr>
              <w:t>Consultation (Directors)</w:t>
            </w:r>
          </w:p>
        </w:tc>
        <w:tc>
          <w:tcPr>
            <w:tcW w:w="7938" w:type="dxa"/>
          </w:tcPr>
          <w:p w14:paraId="5F01A331" w14:textId="0BD7A79B" w:rsidR="005D22A1" w:rsidRDefault="005D22A1" w:rsidP="00447375">
            <w:pPr>
              <w:pStyle w:val="NoSpacing"/>
              <w:ind w:left="96"/>
              <w:rPr>
                <w:rFonts w:ascii="Times New Roman" w:hAnsi="Times New Roman" w:cs="Times New Roman"/>
                <w:sz w:val="24"/>
                <w:szCs w:val="24"/>
              </w:rPr>
            </w:pPr>
            <w:r>
              <w:rPr>
                <w:rFonts w:ascii="Times New Roman" w:hAnsi="Times New Roman" w:cs="Times New Roman"/>
                <w:sz w:val="24"/>
                <w:szCs w:val="24"/>
              </w:rPr>
              <w:t xml:space="preserve">Minimal, </w:t>
            </w:r>
            <w:r w:rsidR="0001660F">
              <w:rPr>
                <w:rFonts w:ascii="Times New Roman" w:hAnsi="Times New Roman" w:cs="Times New Roman"/>
                <w:sz w:val="24"/>
                <w:szCs w:val="24"/>
              </w:rPr>
              <w:t xml:space="preserve">new </w:t>
            </w:r>
            <w:r>
              <w:rPr>
                <w:rFonts w:ascii="Times New Roman" w:hAnsi="Times New Roman" w:cs="Times New Roman"/>
                <w:sz w:val="24"/>
                <w:szCs w:val="24"/>
              </w:rPr>
              <w:t>paragraph 16 added</w:t>
            </w:r>
          </w:p>
        </w:tc>
      </w:tr>
      <w:tr w:rsidR="005D22A1" w14:paraId="37E99DF8" w14:textId="613484A7" w:rsidTr="0001660F">
        <w:tc>
          <w:tcPr>
            <w:tcW w:w="1482" w:type="dxa"/>
          </w:tcPr>
          <w:p w14:paraId="2FFFCBE7" w14:textId="548D76F5" w:rsidR="005D22A1" w:rsidRDefault="005D22A1" w:rsidP="0001660F">
            <w:pPr>
              <w:pStyle w:val="NoSpacing"/>
              <w:rPr>
                <w:rFonts w:ascii="Times New Roman" w:hAnsi="Times New Roman" w:cs="Times New Roman"/>
                <w:sz w:val="24"/>
                <w:szCs w:val="24"/>
              </w:rPr>
            </w:pPr>
            <w:r>
              <w:rPr>
                <w:rFonts w:ascii="Times New Roman" w:hAnsi="Times New Roman" w:cs="Times New Roman"/>
                <w:sz w:val="24"/>
                <w:szCs w:val="24"/>
              </w:rPr>
              <w:t xml:space="preserve">0.75 </w:t>
            </w:r>
          </w:p>
        </w:tc>
        <w:tc>
          <w:tcPr>
            <w:tcW w:w="1701" w:type="dxa"/>
          </w:tcPr>
          <w:p w14:paraId="2C734A0A" w14:textId="0806622A" w:rsidR="005D22A1" w:rsidRDefault="005D22A1" w:rsidP="00CB275D">
            <w:pPr>
              <w:pStyle w:val="NoSpacing"/>
              <w:rPr>
                <w:rFonts w:ascii="Times New Roman" w:hAnsi="Times New Roman" w:cs="Times New Roman"/>
                <w:sz w:val="24"/>
                <w:szCs w:val="24"/>
              </w:rPr>
            </w:pPr>
            <w:r>
              <w:rPr>
                <w:rFonts w:ascii="Times New Roman" w:hAnsi="Times New Roman" w:cs="Times New Roman"/>
                <w:sz w:val="24"/>
                <w:szCs w:val="24"/>
              </w:rPr>
              <w:t>19 May 2020</w:t>
            </w:r>
          </w:p>
        </w:tc>
        <w:tc>
          <w:tcPr>
            <w:tcW w:w="2693" w:type="dxa"/>
          </w:tcPr>
          <w:p w14:paraId="48E36D1A" w14:textId="4CCE9692" w:rsidR="005D22A1" w:rsidRDefault="005D22A1" w:rsidP="00CB275D">
            <w:pPr>
              <w:pStyle w:val="NoSpacing"/>
              <w:rPr>
                <w:rFonts w:ascii="Times New Roman" w:hAnsi="Times New Roman" w:cs="Times New Roman"/>
                <w:sz w:val="24"/>
                <w:szCs w:val="24"/>
              </w:rPr>
            </w:pPr>
            <w:r>
              <w:rPr>
                <w:rFonts w:ascii="Times New Roman" w:hAnsi="Times New Roman" w:cs="Times New Roman"/>
                <w:sz w:val="24"/>
                <w:szCs w:val="24"/>
              </w:rPr>
              <w:t>Consultation (Staff)</w:t>
            </w:r>
          </w:p>
        </w:tc>
        <w:tc>
          <w:tcPr>
            <w:tcW w:w="7938" w:type="dxa"/>
          </w:tcPr>
          <w:p w14:paraId="57DD5A62" w14:textId="2638A84F" w:rsidR="005D22A1" w:rsidRDefault="005D22A1" w:rsidP="00447375">
            <w:pPr>
              <w:pStyle w:val="NoSpacing"/>
              <w:ind w:left="96"/>
              <w:rPr>
                <w:rFonts w:ascii="Times New Roman" w:hAnsi="Times New Roman" w:cs="Times New Roman"/>
                <w:sz w:val="24"/>
                <w:szCs w:val="24"/>
              </w:rPr>
            </w:pPr>
            <w:r>
              <w:rPr>
                <w:rFonts w:ascii="Times New Roman" w:hAnsi="Times New Roman" w:cs="Times New Roman"/>
                <w:sz w:val="24"/>
                <w:szCs w:val="24"/>
              </w:rPr>
              <w:t>Minor</w:t>
            </w:r>
          </w:p>
        </w:tc>
      </w:tr>
      <w:tr w:rsidR="005D22A1" w14:paraId="738FCEA7" w14:textId="669DA61B" w:rsidTr="0001660F">
        <w:tc>
          <w:tcPr>
            <w:tcW w:w="1482" w:type="dxa"/>
          </w:tcPr>
          <w:p w14:paraId="185DFBB4" w14:textId="37ECBEF9" w:rsidR="005D22A1" w:rsidRDefault="005D22A1" w:rsidP="0001660F">
            <w:pPr>
              <w:pStyle w:val="NoSpacing"/>
              <w:rPr>
                <w:rFonts w:ascii="Times New Roman" w:hAnsi="Times New Roman" w:cs="Times New Roman"/>
                <w:sz w:val="24"/>
                <w:szCs w:val="24"/>
              </w:rPr>
            </w:pPr>
            <w:r>
              <w:rPr>
                <w:rFonts w:ascii="Times New Roman" w:hAnsi="Times New Roman" w:cs="Times New Roman"/>
                <w:sz w:val="24"/>
                <w:szCs w:val="24"/>
              </w:rPr>
              <w:t xml:space="preserve">1.0  </w:t>
            </w:r>
          </w:p>
        </w:tc>
        <w:tc>
          <w:tcPr>
            <w:tcW w:w="1701" w:type="dxa"/>
          </w:tcPr>
          <w:p w14:paraId="58C8ECE3" w14:textId="57AC7D6B" w:rsidR="005D22A1" w:rsidRDefault="005D22A1" w:rsidP="00CB275D">
            <w:pPr>
              <w:pStyle w:val="NoSpacing"/>
              <w:rPr>
                <w:rFonts w:ascii="Times New Roman" w:hAnsi="Times New Roman" w:cs="Times New Roman"/>
                <w:sz w:val="24"/>
                <w:szCs w:val="24"/>
              </w:rPr>
            </w:pPr>
            <w:r>
              <w:rPr>
                <w:rFonts w:ascii="Times New Roman" w:hAnsi="Times New Roman" w:cs="Times New Roman"/>
                <w:sz w:val="24"/>
                <w:szCs w:val="24"/>
              </w:rPr>
              <w:t>20 May 2020</w:t>
            </w:r>
          </w:p>
        </w:tc>
        <w:tc>
          <w:tcPr>
            <w:tcW w:w="2693" w:type="dxa"/>
          </w:tcPr>
          <w:p w14:paraId="688DDC3D" w14:textId="1993DE6E" w:rsidR="005D22A1" w:rsidRDefault="005D22A1" w:rsidP="00CB275D">
            <w:pPr>
              <w:pStyle w:val="NoSpacing"/>
              <w:rPr>
                <w:rFonts w:ascii="Times New Roman" w:hAnsi="Times New Roman" w:cs="Times New Roman"/>
                <w:sz w:val="24"/>
                <w:szCs w:val="24"/>
              </w:rPr>
            </w:pPr>
            <w:r>
              <w:rPr>
                <w:rFonts w:ascii="Times New Roman" w:hAnsi="Times New Roman" w:cs="Times New Roman"/>
                <w:sz w:val="24"/>
                <w:szCs w:val="24"/>
              </w:rPr>
              <w:t>Publication</w:t>
            </w:r>
          </w:p>
        </w:tc>
        <w:tc>
          <w:tcPr>
            <w:tcW w:w="7938" w:type="dxa"/>
          </w:tcPr>
          <w:p w14:paraId="652F87F3" w14:textId="1788337D" w:rsidR="005D22A1" w:rsidRDefault="00447375" w:rsidP="00447375">
            <w:pPr>
              <w:pStyle w:val="NoSpacing"/>
              <w:ind w:left="96"/>
              <w:rPr>
                <w:rFonts w:ascii="Times New Roman" w:hAnsi="Times New Roman" w:cs="Times New Roman"/>
                <w:sz w:val="24"/>
                <w:szCs w:val="24"/>
              </w:rPr>
            </w:pPr>
            <w:r>
              <w:rPr>
                <w:rFonts w:ascii="Times New Roman" w:hAnsi="Times New Roman" w:cs="Times New Roman"/>
                <w:sz w:val="24"/>
                <w:szCs w:val="24"/>
              </w:rPr>
              <w:t>Minor</w:t>
            </w:r>
          </w:p>
        </w:tc>
      </w:tr>
      <w:tr w:rsidR="00447375" w14:paraId="68BCB6DC" w14:textId="77777777" w:rsidTr="0001660F">
        <w:tc>
          <w:tcPr>
            <w:tcW w:w="1482" w:type="dxa"/>
          </w:tcPr>
          <w:p w14:paraId="0C080B50" w14:textId="23301F01" w:rsidR="00447375" w:rsidRDefault="00447375" w:rsidP="0001660F">
            <w:pPr>
              <w:pStyle w:val="NoSpacing"/>
              <w:rPr>
                <w:rFonts w:ascii="Times New Roman" w:hAnsi="Times New Roman" w:cs="Times New Roman"/>
                <w:sz w:val="24"/>
                <w:szCs w:val="24"/>
              </w:rPr>
            </w:pPr>
            <w:r>
              <w:rPr>
                <w:rFonts w:ascii="Times New Roman" w:hAnsi="Times New Roman" w:cs="Times New Roman"/>
                <w:sz w:val="24"/>
                <w:szCs w:val="24"/>
              </w:rPr>
              <w:t>2.0</w:t>
            </w:r>
          </w:p>
        </w:tc>
        <w:tc>
          <w:tcPr>
            <w:tcW w:w="1701" w:type="dxa"/>
          </w:tcPr>
          <w:p w14:paraId="2BA6AEA4" w14:textId="61688810" w:rsidR="00447375" w:rsidRDefault="00447375" w:rsidP="00CB275D">
            <w:pPr>
              <w:pStyle w:val="NoSpacing"/>
              <w:rPr>
                <w:rFonts w:ascii="Times New Roman" w:hAnsi="Times New Roman" w:cs="Times New Roman"/>
                <w:sz w:val="24"/>
                <w:szCs w:val="24"/>
              </w:rPr>
            </w:pPr>
            <w:r>
              <w:rPr>
                <w:rFonts w:ascii="Times New Roman" w:hAnsi="Times New Roman" w:cs="Times New Roman"/>
                <w:sz w:val="24"/>
                <w:szCs w:val="24"/>
              </w:rPr>
              <w:t>26 May 2020</w:t>
            </w:r>
          </w:p>
        </w:tc>
        <w:tc>
          <w:tcPr>
            <w:tcW w:w="2693" w:type="dxa"/>
          </w:tcPr>
          <w:p w14:paraId="3486945C" w14:textId="1F6CAADC" w:rsidR="00447375" w:rsidRDefault="00447375" w:rsidP="00CB275D">
            <w:pPr>
              <w:pStyle w:val="NoSpacing"/>
              <w:rPr>
                <w:rFonts w:ascii="Times New Roman" w:hAnsi="Times New Roman" w:cs="Times New Roman"/>
                <w:sz w:val="24"/>
                <w:szCs w:val="24"/>
              </w:rPr>
            </w:pPr>
            <w:r>
              <w:rPr>
                <w:rFonts w:ascii="Times New Roman" w:hAnsi="Times New Roman" w:cs="Times New Roman"/>
                <w:sz w:val="24"/>
                <w:szCs w:val="24"/>
              </w:rPr>
              <w:t>Update</w:t>
            </w:r>
          </w:p>
        </w:tc>
        <w:tc>
          <w:tcPr>
            <w:tcW w:w="7938" w:type="dxa"/>
          </w:tcPr>
          <w:p w14:paraId="34AA7A10" w14:textId="77777777" w:rsidR="00447375" w:rsidRDefault="00447375" w:rsidP="00447375">
            <w:pPr>
              <w:pStyle w:val="NoSpacing"/>
              <w:ind w:left="96"/>
              <w:rPr>
                <w:rFonts w:ascii="Times New Roman" w:hAnsi="Times New Roman" w:cs="Times New Roman"/>
                <w:sz w:val="24"/>
                <w:szCs w:val="24"/>
              </w:rPr>
            </w:pPr>
            <w:r>
              <w:rPr>
                <w:rFonts w:ascii="Times New Roman" w:hAnsi="Times New Roman" w:cs="Times New Roman"/>
                <w:sz w:val="24"/>
                <w:szCs w:val="24"/>
              </w:rPr>
              <w:t>Insertion of risk related to water safety</w:t>
            </w:r>
          </w:p>
          <w:p w14:paraId="29F64B8A" w14:textId="36B86738" w:rsidR="00447375" w:rsidRDefault="00447375" w:rsidP="00447375">
            <w:pPr>
              <w:pStyle w:val="NoSpacing"/>
              <w:ind w:left="96"/>
              <w:rPr>
                <w:rFonts w:ascii="Times New Roman" w:hAnsi="Times New Roman" w:cs="Times New Roman"/>
                <w:sz w:val="24"/>
                <w:szCs w:val="24"/>
              </w:rPr>
            </w:pPr>
            <w:r>
              <w:rPr>
                <w:rFonts w:ascii="Times New Roman" w:hAnsi="Times New Roman" w:cs="Times New Roman"/>
                <w:sz w:val="24"/>
                <w:szCs w:val="24"/>
              </w:rPr>
              <w:t xml:space="preserve">Insertion of new paragraph 19 </w:t>
            </w:r>
            <w:r w:rsidR="0001660F">
              <w:rPr>
                <w:rFonts w:ascii="Times New Roman" w:hAnsi="Times New Roman" w:cs="Times New Roman"/>
                <w:sz w:val="24"/>
                <w:szCs w:val="24"/>
              </w:rPr>
              <w:t>in policy</w:t>
            </w:r>
          </w:p>
        </w:tc>
      </w:tr>
      <w:tr w:rsidR="009A34FA" w14:paraId="0A8353EA" w14:textId="77777777" w:rsidTr="0001660F">
        <w:tc>
          <w:tcPr>
            <w:tcW w:w="1482" w:type="dxa"/>
          </w:tcPr>
          <w:p w14:paraId="10EC0B19" w14:textId="11F6D5B3" w:rsidR="009A34FA" w:rsidRDefault="009A34FA" w:rsidP="0001660F">
            <w:pPr>
              <w:pStyle w:val="NoSpacing"/>
              <w:rPr>
                <w:rFonts w:ascii="Times New Roman" w:hAnsi="Times New Roman" w:cs="Times New Roman"/>
                <w:sz w:val="24"/>
                <w:szCs w:val="24"/>
              </w:rPr>
            </w:pPr>
            <w:r>
              <w:rPr>
                <w:rFonts w:ascii="Times New Roman" w:hAnsi="Times New Roman" w:cs="Times New Roman"/>
                <w:sz w:val="24"/>
                <w:szCs w:val="24"/>
              </w:rPr>
              <w:t>2.1</w:t>
            </w:r>
          </w:p>
        </w:tc>
        <w:tc>
          <w:tcPr>
            <w:tcW w:w="1701" w:type="dxa"/>
          </w:tcPr>
          <w:p w14:paraId="4A7274B4" w14:textId="716518C2" w:rsidR="009A34FA" w:rsidRDefault="009A34FA" w:rsidP="00CB275D">
            <w:pPr>
              <w:pStyle w:val="NoSpacing"/>
              <w:rPr>
                <w:rFonts w:ascii="Times New Roman" w:hAnsi="Times New Roman" w:cs="Times New Roman"/>
                <w:sz w:val="24"/>
                <w:szCs w:val="24"/>
              </w:rPr>
            </w:pPr>
            <w:r>
              <w:rPr>
                <w:rFonts w:ascii="Times New Roman" w:hAnsi="Times New Roman" w:cs="Times New Roman"/>
                <w:sz w:val="24"/>
                <w:szCs w:val="24"/>
              </w:rPr>
              <w:t>14 Sep 2020</w:t>
            </w:r>
          </w:p>
        </w:tc>
        <w:tc>
          <w:tcPr>
            <w:tcW w:w="2693" w:type="dxa"/>
          </w:tcPr>
          <w:p w14:paraId="23F40731" w14:textId="0342BA41" w:rsidR="009A34FA" w:rsidRDefault="009A34FA" w:rsidP="00CB275D">
            <w:pPr>
              <w:pStyle w:val="NoSpacing"/>
              <w:rPr>
                <w:rFonts w:ascii="Times New Roman" w:hAnsi="Times New Roman" w:cs="Times New Roman"/>
                <w:sz w:val="24"/>
                <w:szCs w:val="24"/>
              </w:rPr>
            </w:pPr>
            <w:r>
              <w:rPr>
                <w:rFonts w:ascii="Times New Roman" w:hAnsi="Times New Roman" w:cs="Times New Roman"/>
                <w:sz w:val="24"/>
                <w:szCs w:val="24"/>
              </w:rPr>
              <w:t>Update</w:t>
            </w:r>
          </w:p>
        </w:tc>
        <w:tc>
          <w:tcPr>
            <w:tcW w:w="7938" w:type="dxa"/>
          </w:tcPr>
          <w:p w14:paraId="63C4A88F" w14:textId="394764D3" w:rsidR="009A34FA" w:rsidRDefault="009A34FA" w:rsidP="00447375">
            <w:pPr>
              <w:pStyle w:val="NoSpacing"/>
              <w:ind w:left="96"/>
              <w:rPr>
                <w:rFonts w:ascii="Times New Roman" w:hAnsi="Times New Roman" w:cs="Times New Roman"/>
                <w:sz w:val="24"/>
                <w:szCs w:val="24"/>
              </w:rPr>
            </w:pPr>
            <w:r>
              <w:rPr>
                <w:rFonts w:ascii="Times New Roman" w:hAnsi="Times New Roman" w:cs="Times New Roman"/>
                <w:sz w:val="24"/>
                <w:szCs w:val="24"/>
              </w:rPr>
              <w:t>Minimal</w:t>
            </w:r>
            <w:r w:rsidR="003F5DF5">
              <w:rPr>
                <w:rFonts w:ascii="Times New Roman" w:hAnsi="Times New Roman" w:cs="Times New Roman"/>
                <w:sz w:val="24"/>
                <w:szCs w:val="24"/>
              </w:rPr>
              <w:t xml:space="preserve"> (updates in line with changes to guidance – e.g. bubble sizes, school uniform etc.)</w:t>
            </w:r>
          </w:p>
        </w:tc>
      </w:tr>
      <w:tr w:rsidR="004207D8" w14:paraId="667E8791" w14:textId="77777777" w:rsidTr="0001660F">
        <w:tc>
          <w:tcPr>
            <w:tcW w:w="1482" w:type="dxa"/>
          </w:tcPr>
          <w:p w14:paraId="13F145FC" w14:textId="2C3373C5" w:rsidR="004207D8" w:rsidRDefault="004207D8" w:rsidP="0001660F">
            <w:pPr>
              <w:pStyle w:val="NoSpacing"/>
              <w:rPr>
                <w:rFonts w:ascii="Times New Roman" w:hAnsi="Times New Roman" w:cs="Times New Roman"/>
                <w:sz w:val="24"/>
                <w:szCs w:val="24"/>
              </w:rPr>
            </w:pPr>
            <w:r>
              <w:rPr>
                <w:rFonts w:ascii="Times New Roman" w:hAnsi="Times New Roman" w:cs="Times New Roman"/>
                <w:sz w:val="24"/>
                <w:szCs w:val="24"/>
              </w:rPr>
              <w:t>2.2</w:t>
            </w:r>
          </w:p>
        </w:tc>
        <w:tc>
          <w:tcPr>
            <w:tcW w:w="1701" w:type="dxa"/>
          </w:tcPr>
          <w:p w14:paraId="2A168973" w14:textId="5F3156A9" w:rsidR="004207D8" w:rsidRDefault="004207D8" w:rsidP="00CB275D">
            <w:pPr>
              <w:pStyle w:val="NoSpacing"/>
              <w:rPr>
                <w:rFonts w:ascii="Times New Roman" w:hAnsi="Times New Roman" w:cs="Times New Roman"/>
                <w:sz w:val="24"/>
                <w:szCs w:val="24"/>
              </w:rPr>
            </w:pPr>
            <w:r>
              <w:rPr>
                <w:rFonts w:ascii="Times New Roman" w:hAnsi="Times New Roman" w:cs="Times New Roman"/>
                <w:sz w:val="24"/>
                <w:szCs w:val="24"/>
              </w:rPr>
              <w:t xml:space="preserve">9 </w:t>
            </w:r>
            <w:r w:rsidR="00E555CB">
              <w:rPr>
                <w:rFonts w:ascii="Times New Roman" w:hAnsi="Times New Roman" w:cs="Times New Roman"/>
                <w:sz w:val="24"/>
                <w:szCs w:val="24"/>
              </w:rPr>
              <w:t>Nov</w:t>
            </w:r>
            <w:r>
              <w:rPr>
                <w:rFonts w:ascii="Times New Roman" w:hAnsi="Times New Roman" w:cs="Times New Roman"/>
                <w:sz w:val="24"/>
                <w:szCs w:val="24"/>
              </w:rPr>
              <w:t xml:space="preserve"> 2020</w:t>
            </w:r>
          </w:p>
        </w:tc>
        <w:tc>
          <w:tcPr>
            <w:tcW w:w="2693" w:type="dxa"/>
          </w:tcPr>
          <w:p w14:paraId="3DA3BD65" w14:textId="22328117" w:rsidR="004207D8" w:rsidRDefault="004207D8" w:rsidP="00CB275D">
            <w:pPr>
              <w:pStyle w:val="NoSpacing"/>
              <w:rPr>
                <w:rFonts w:ascii="Times New Roman" w:hAnsi="Times New Roman" w:cs="Times New Roman"/>
                <w:sz w:val="24"/>
                <w:szCs w:val="24"/>
              </w:rPr>
            </w:pPr>
            <w:r>
              <w:rPr>
                <w:rFonts w:ascii="Times New Roman" w:hAnsi="Times New Roman" w:cs="Times New Roman"/>
                <w:sz w:val="24"/>
                <w:szCs w:val="24"/>
              </w:rPr>
              <w:t>Correction</w:t>
            </w:r>
          </w:p>
        </w:tc>
        <w:tc>
          <w:tcPr>
            <w:tcW w:w="7938" w:type="dxa"/>
          </w:tcPr>
          <w:p w14:paraId="4DA5A382" w14:textId="1727FE8F" w:rsidR="004207D8" w:rsidRDefault="004207D8" w:rsidP="00447375">
            <w:pPr>
              <w:pStyle w:val="NoSpacing"/>
              <w:ind w:left="96"/>
              <w:rPr>
                <w:rFonts w:ascii="Times New Roman" w:hAnsi="Times New Roman" w:cs="Times New Roman"/>
                <w:sz w:val="24"/>
                <w:szCs w:val="24"/>
              </w:rPr>
            </w:pPr>
            <w:r>
              <w:rPr>
                <w:rFonts w:ascii="Times New Roman" w:hAnsi="Times New Roman" w:cs="Times New Roman"/>
                <w:sz w:val="24"/>
                <w:szCs w:val="24"/>
              </w:rPr>
              <w:t>Para 18 – 7 days changed to 10 days following advice received during HSE spot check.</w:t>
            </w:r>
          </w:p>
        </w:tc>
      </w:tr>
      <w:tr w:rsidR="00E555CB" w14:paraId="75003843" w14:textId="77777777" w:rsidTr="0001660F">
        <w:tc>
          <w:tcPr>
            <w:tcW w:w="1482" w:type="dxa"/>
          </w:tcPr>
          <w:p w14:paraId="7321B8F7" w14:textId="3E34A87B" w:rsidR="00E555CB" w:rsidRDefault="00E555CB" w:rsidP="0001660F">
            <w:pPr>
              <w:pStyle w:val="NoSpacing"/>
              <w:rPr>
                <w:rFonts w:ascii="Times New Roman" w:hAnsi="Times New Roman" w:cs="Times New Roman"/>
                <w:sz w:val="24"/>
                <w:szCs w:val="24"/>
              </w:rPr>
            </w:pPr>
            <w:r>
              <w:rPr>
                <w:rFonts w:ascii="Times New Roman" w:hAnsi="Times New Roman" w:cs="Times New Roman"/>
                <w:sz w:val="24"/>
                <w:szCs w:val="24"/>
              </w:rPr>
              <w:t>2.3</w:t>
            </w:r>
          </w:p>
        </w:tc>
        <w:tc>
          <w:tcPr>
            <w:tcW w:w="1701" w:type="dxa"/>
          </w:tcPr>
          <w:p w14:paraId="6FC1C7A0" w14:textId="7E98C0F7" w:rsidR="00E555CB" w:rsidRDefault="00E555CB" w:rsidP="00CB275D">
            <w:pPr>
              <w:pStyle w:val="NoSpacing"/>
              <w:rPr>
                <w:rFonts w:ascii="Times New Roman" w:hAnsi="Times New Roman" w:cs="Times New Roman"/>
                <w:sz w:val="24"/>
                <w:szCs w:val="24"/>
              </w:rPr>
            </w:pPr>
            <w:r>
              <w:rPr>
                <w:rFonts w:ascii="Times New Roman" w:hAnsi="Times New Roman" w:cs="Times New Roman"/>
                <w:sz w:val="24"/>
                <w:szCs w:val="24"/>
              </w:rPr>
              <w:t>16 Dec 2020</w:t>
            </w:r>
          </w:p>
        </w:tc>
        <w:tc>
          <w:tcPr>
            <w:tcW w:w="2693" w:type="dxa"/>
          </w:tcPr>
          <w:p w14:paraId="7814348A" w14:textId="7ECCEEA1" w:rsidR="00E555CB" w:rsidRDefault="00E555CB" w:rsidP="00CB275D">
            <w:pPr>
              <w:pStyle w:val="NoSpacing"/>
              <w:rPr>
                <w:rFonts w:ascii="Times New Roman" w:hAnsi="Times New Roman" w:cs="Times New Roman"/>
                <w:sz w:val="24"/>
                <w:szCs w:val="24"/>
              </w:rPr>
            </w:pPr>
            <w:r>
              <w:rPr>
                <w:rFonts w:ascii="Times New Roman" w:hAnsi="Times New Roman" w:cs="Times New Roman"/>
                <w:sz w:val="24"/>
                <w:szCs w:val="24"/>
              </w:rPr>
              <w:t>Correction</w:t>
            </w:r>
          </w:p>
        </w:tc>
        <w:tc>
          <w:tcPr>
            <w:tcW w:w="7938" w:type="dxa"/>
          </w:tcPr>
          <w:p w14:paraId="0F0FD5D1" w14:textId="77777777" w:rsidR="00E555CB" w:rsidRDefault="00E555CB" w:rsidP="00447375">
            <w:pPr>
              <w:pStyle w:val="NoSpacing"/>
              <w:ind w:left="96"/>
              <w:rPr>
                <w:rFonts w:ascii="Times New Roman" w:hAnsi="Times New Roman" w:cs="Times New Roman"/>
                <w:sz w:val="24"/>
                <w:szCs w:val="24"/>
              </w:rPr>
            </w:pPr>
            <w:r>
              <w:rPr>
                <w:rFonts w:ascii="Times New Roman" w:hAnsi="Times New Roman" w:cs="Times New Roman"/>
                <w:sz w:val="24"/>
                <w:szCs w:val="24"/>
              </w:rPr>
              <w:t xml:space="preserve">Minor errors corrected (dates) </w:t>
            </w:r>
          </w:p>
          <w:p w14:paraId="3A30963B" w14:textId="1B0AF96F" w:rsidR="00E555CB" w:rsidRDefault="00E555CB" w:rsidP="00447375">
            <w:pPr>
              <w:pStyle w:val="NoSpacing"/>
              <w:ind w:left="96"/>
              <w:rPr>
                <w:rFonts w:ascii="Times New Roman" w:hAnsi="Times New Roman" w:cs="Times New Roman"/>
                <w:sz w:val="24"/>
                <w:szCs w:val="24"/>
              </w:rPr>
            </w:pPr>
          </w:p>
        </w:tc>
      </w:tr>
    </w:tbl>
    <w:p w14:paraId="5FBA7004" w14:textId="77777777" w:rsidR="00692B9E" w:rsidRPr="00AB12E6" w:rsidRDefault="00EA3E05" w:rsidP="00CB275D">
      <w:pPr>
        <w:ind w:left="426"/>
      </w:pPr>
    </w:p>
    <w:sectPr w:rsidR="00692B9E" w:rsidRPr="00AB12E6" w:rsidSect="00AB12E6">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13540" w14:textId="77777777" w:rsidR="00EA3E05" w:rsidRDefault="00EA3E05" w:rsidP="00045886">
      <w:pPr>
        <w:spacing w:line="240" w:lineRule="auto"/>
      </w:pPr>
      <w:r>
        <w:separator/>
      </w:r>
    </w:p>
  </w:endnote>
  <w:endnote w:type="continuationSeparator" w:id="0">
    <w:p w14:paraId="35C7F325" w14:textId="77777777" w:rsidR="00EA3E05" w:rsidRDefault="00EA3E05" w:rsidP="00045886">
      <w:pPr>
        <w:spacing w:line="240" w:lineRule="auto"/>
      </w:pPr>
      <w:r>
        <w:continuationSeparator/>
      </w:r>
    </w:p>
  </w:endnote>
  <w:endnote w:type="continuationNotice" w:id="1">
    <w:p w14:paraId="501DC3DB" w14:textId="77777777" w:rsidR="00EA3E05" w:rsidRDefault="00EA3E0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5E9B0" w14:textId="77777777" w:rsidR="004C6F08" w:rsidRDefault="004C6F08">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561DCE18" w14:textId="77777777" w:rsidR="00045886" w:rsidRDefault="000458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D6518" w14:textId="77777777" w:rsidR="00EA3E05" w:rsidRDefault="00EA3E05" w:rsidP="00045886">
      <w:pPr>
        <w:spacing w:line="240" w:lineRule="auto"/>
      </w:pPr>
      <w:r>
        <w:separator/>
      </w:r>
    </w:p>
  </w:footnote>
  <w:footnote w:type="continuationSeparator" w:id="0">
    <w:p w14:paraId="19EE14D1" w14:textId="77777777" w:rsidR="00EA3E05" w:rsidRDefault="00EA3E05" w:rsidP="00045886">
      <w:pPr>
        <w:spacing w:line="240" w:lineRule="auto"/>
      </w:pPr>
      <w:r>
        <w:continuationSeparator/>
      </w:r>
    </w:p>
  </w:footnote>
  <w:footnote w:type="continuationNotice" w:id="1">
    <w:p w14:paraId="0FAF2469" w14:textId="77777777" w:rsidR="00EA3E05" w:rsidRDefault="00EA3E0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9CDDC" w14:textId="346D4C02" w:rsidR="004C6F08" w:rsidRDefault="004C6F08">
    <w:pPr>
      <w:pStyle w:val="Header"/>
      <w:jc w:val="center"/>
    </w:pPr>
  </w:p>
  <w:p w14:paraId="00C4F6D8" w14:textId="77777777" w:rsidR="004C6F08" w:rsidRDefault="004C6F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B5745"/>
    <w:multiLevelType w:val="hybridMultilevel"/>
    <w:tmpl w:val="373EAB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B64E74"/>
    <w:multiLevelType w:val="hybridMultilevel"/>
    <w:tmpl w:val="E44E04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6B2"/>
    <w:rsid w:val="0001660F"/>
    <w:rsid w:val="00045886"/>
    <w:rsid w:val="0005309E"/>
    <w:rsid w:val="000640BD"/>
    <w:rsid w:val="0007165B"/>
    <w:rsid w:val="000C29BB"/>
    <w:rsid w:val="0011517E"/>
    <w:rsid w:val="00124D39"/>
    <w:rsid w:val="00132172"/>
    <w:rsid w:val="001364A0"/>
    <w:rsid w:val="00162DB2"/>
    <w:rsid w:val="00174721"/>
    <w:rsid w:val="001A2253"/>
    <w:rsid w:val="001D7922"/>
    <w:rsid w:val="00204D58"/>
    <w:rsid w:val="00213D64"/>
    <w:rsid w:val="00263AD6"/>
    <w:rsid w:val="00296658"/>
    <w:rsid w:val="002A65B4"/>
    <w:rsid w:val="00320F06"/>
    <w:rsid w:val="003433FB"/>
    <w:rsid w:val="003676B2"/>
    <w:rsid w:val="003722DC"/>
    <w:rsid w:val="00396549"/>
    <w:rsid w:val="003A4BA2"/>
    <w:rsid w:val="003C05FD"/>
    <w:rsid w:val="003C6AA9"/>
    <w:rsid w:val="003D5BFE"/>
    <w:rsid w:val="003F5DF5"/>
    <w:rsid w:val="004207D8"/>
    <w:rsid w:val="00447375"/>
    <w:rsid w:val="004559CA"/>
    <w:rsid w:val="004712F5"/>
    <w:rsid w:val="004B5612"/>
    <w:rsid w:val="004C6F08"/>
    <w:rsid w:val="004D007A"/>
    <w:rsid w:val="004D3B03"/>
    <w:rsid w:val="004F5F41"/>
    <w:rsid w:val="005203BA"/>
    <w:rsid w:val="005401BD"/>
    <w:rsid w:val="00583F51"/>
    <w:rsid w:val="0059644B"/>
    <w:rsid w:val="005A486E"/>
    <w:rsid w:val="005A4B11"/>
    <w:rsid w:val="005D22A1"/>
    <w:rsid w:val="00630A80"/>
    <w:rsid w:val="00650373"/>
    <w:rsid w:val="006C2A0E"/>
    <w:rsid w:val="006C33A8"/>
    <w:rsid w:val="006F6FB6"/>
    <w:rsid w:val="007150CE"/>
    <w:rsid w:val="0074124A"/>
    <w:rsid w:val="007420A9"/>
    <w:rsid w:val="007E2550"/>
    <w:rsid w:val="007E6A1A"/>
    <w:rsid w:val="007E725D"/>
    <w:rsid w:val="007F292D"/>
    <w:rsid w:val="00846DC3"/>
    <w:rsid w:val="00853787"/>
    <w:rsid w:val="008575E8"/>
    <w:rsid w:val="008A3440"/>
    <w:rsid w:val="008B3A6B"/>
    <w:rsid w:val="008C5345"/>
    <w:rsid w:val="0096022B"/>
    <w:rsid w:val="0097731F"/>
    <w:rsid w:val="009A34FA"/>
    <w:rsid w:val="009C76D6"/>
    <w:rsid w:val="009D5300"/>
    <w:rsid w:val="009F3F08"/>
    <w:rsid w:val="00A92DFA"/>
    <w:rsid w:val="00AB12E6"/>
    <w:rsid w:val="00B0517F"/>
    <w:rsid w:val="00B2083A"/>
    <w:rsid w:val="00B20EB9"/>
    <w:rsid w:val="00B2210B"/>
    <w:rsid w:val="00B8092B"/>
    <w:rsid w:val="00B960B5"/>
    <w:rsid w:val="00B97CDE"/>
    <w:rsid w:val="00BD5DBB"/>
    <w:rsid w:val="00BE4140"/>
    <w:rsid w:val="00BE5F0E"/>
    <w:rsid w:val="00C17C5C"/>
    <w:rsid w:val="00C81753"/>
    <w:rsid w:val="00C81874"/>
    <w:rsid w:val="00C96441"/>
    <w:rsid w:val="00CB275D"/>
    <w:rsid w:val="00CF048A"/>
    <w:rsid w:val="00CF4C03"/>
    <w:rsid w:val="00D0138E"/>
    <w:rsid w:val="00D30DAD"/>
    <w:rsid w:val="00D418A0"/>
    <w:rsid w:val="00D6617C"/>
    <w:rsid w:val="00D7656D"/>
    <w:rsid w:val="00D87FCA"/>
    <w:rsid w:val="00DC7E8B"/>
    <w:rsid w:val="00DF067A"/>
    <w:rsid w:val="00DF3DDE"/>
    <w:rsid w:val="00E062F7"/>
    <w:rsid w:val="00E272B0"/>
    <w:rsid w:val="00E555CB"/>
    <w:rsid w:val="00E632F4"/>
    <w:rsid w:val="00E74C22"/>
    <w:rsid w:val="00EA3E05"/>
    <w:rsid w:val="00F01768"/>
    <w:rsid w:val="00F02144"/>
    <w:rsid w:val="00F10D34"/>
    <w:rsid w:val="00F221D8"/>
    <w:rsid w:val="00F22B41"/>
    <w:rsid w:val="00F56BAE"/>
    <w:rsid w:val="00F65C7D"/>
    <w:rsid w:val="00F74E20"/>
    <w:rsid w:val="00FA101A"/>
    <w:rsid w:val="00FB3B83"/>
    <w:rsid w:val="00FD76EB"/>
    <w:rsid w:val="00FF7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064F4"/>
  <w15:chartTrackingRefBased/>
  <w15:docId w15:val="{C3995865-E085-4967-9420-08FCFCC7D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2E6"/>
    <w:pPr>
      <w:spacing w:after="0" w:line="240" w:lineRule="exact"/>
    </w:pPr>
    <w:rPr>
      <w:rFonts w:ascii="Arial" w:eastAsia="Times New Roman" w:hAnsi="Arial" w:cs="Times New Roman"/>
      <w:sz w:val="18"/>
      <w:szCs w:val="24"/>
      <w:lang w:val="en-US"/>
    </w:rPr>
  </w:style>
  <w:style w:type="paragraph" w:styleId="Heading3">
    <w:name w:val="heading 3"/>
    <w:basedOn w:val="Normal"/>
    <w:next w:val="Normal"/>
    <w:qFormat/>
    <w:rsid w:val="00CF4C03"/>
    <w:pPr>
      <w:keepNext/>
      <w:spacing w:before="240" w:line="320" w:lineRule="exact"/>
      <w:outlineLvl w:val="2"/>
    </w:pPr>
    <w:rPr>
      <w:rFonts w:ascii="Arial Bold" w:hAnsi="Arial Bold"/>
      <w:color w:val="007134"/>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12E6"/>
    <w:pPr>
      <w:spacing w:after="0" w:line="240" w:lineRule="auto"/>
    </w:pPr>
    <w:rPr>
      <w:lang w:val="en-US"/>
    </w:rPr>
  </w:style>
  <w:style w:type="character" w:styleId="Hyperlink">
    <w:name w:val="Hyperlink"/>
    <w:basedOn w:val="DefaultParagraphFont"/>
    <w:unhideWhenUsed/>
    <w:rsid w:val="00CB275D"/>
    <w:rPr>
      <w:color w:val="0000FF"/>
      <w:u w:val="single"/>
    </w:rPr>
  </w:style>
  <w:style w:type="table" w:styleId="TableGrid">
    <w:name w:val="Table Grid"/>
    <w:basedOn w:val="TableNormal"/>
    <w:uiPriority w:val="39"/>
    <w:rsid w:val="00CB2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5886"/>
    <w:pPr>
      <w:tabs>
        <w:tab w:val="center" w:pos="4513"/>
        <w:tab w:val="right" w:pos="9026"/>
      </w:tabs>
      <w:spacing w:line="240" w:lineRule="auto"/>
    </w:pPr>
  </w:style>
  <w:style w:type="character" w:customStyle="1" w:styleId="HeaderChar">
    <w:name w:val="Header Char"/>
    <w:basedOn w:val="DefaultParagraphFont"/>
    <w:link w:val="Header"/>
    <w:uiPriority w:val="99"/>
    <w:rsid w:val="00045886"/>
    <w:rPr>
      <w:rFonts w:ascii="Arial" w:eastAsia="Times New Roman" w:hAnsi="Arial" w:cs="Times New Roman"/>
      <w:sz w:val="18"/>
      <w:szCs w:val="24"/>
      <w:lang w:val="en-US"/>
    </w:rPr>
  </w:style>
  <w:style w:type="paragraph" w:styleId="Footer">
    <w:name w:val="footer"/>
    <w:basedOn w:val="Normal"/>
    <w:link w:val="FooterChar"/>
    <w:uiPriority w:val="99"/>
    <w:unhideWhenUsed/>
    <w:rsid w:val="00045886"/>
    <w:pPr>
      <w:tabs>
        <w:tab w:val="center" w:pos="4513"/>
        <w:tab w:val="right" w:pos="9026"/>
      </w:tabs>
      <w:spacing w:line="240" w:lineRule="auto"/>
    </w:pPr>
  </w:style>
  <w:style w:type="character" w:customStyle="1" w:styleId="FooterChar">
    <w:name w:val="Footer Char"/>
    <w:basedOn w:val="DefaultParagraphFont"/>
    <w:link w:val="Footer"/>
    <w:uiPriority w:val="99"/>
    <w:rsid w:val="00045886"/>
    <w:rPr>
      <w:rFonts w:ascii="Arial" w:eastAsia="Times New Roman" w:hAnsi="Arial" w:cs="Times New Roman"/>
      <w:sz w:val="18"/>
      <w:szCs w:val="24"/>
      <w:lang w:val="en-US"/>
    </w:rPr>
  </w:style>
  <w:style w:type="paragraph" w:styleId="Revision">
    <w:name w:val="Revision"/>
    <w:hidden/>
    <w:uiPriority w:val="99"/>
    <w:semiHidden/>
    <w:rsid w:val="00A92DFA"/>
    <w:pPr>
      <w:spacing w:after="0" w:line="240" w:lineRule="auto"/>
    </w:pPr>
    <w:rPr>
      <w:rFonts w:ascii="Arial" w:eastAsia="Times New Roman" w:hAnsi="Arial" w:cs="Times New Roman"/>
      <w:sz w:val="18"/>
      <w:szCs w:val="24"/>
      <w:lang w:val="en-US"/>
    </w:rPr>
  </w:style>
  <w:style w:type="paragraph" w:styleId="BalloonText">
    <w:name w:val="Balloon Text"/>
    <w:basedOn w:val="Normal"/>
    <w:link w:val="BalloonTextChar"/>
    <w:uiPriority w:val="99"/>
    <w:semiHidden/>
    <w:unhideWhenUsed/>
    <w:rsid w:val="00B2210B"/>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2210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391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covid-19-stay-at-home-guid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2491</Words>
  <Characters>13701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Gray</dc:creator>
  <cp:keywords/>
  <dc:description/>
  <cp:lastModifiedBy>Chris Gray</cp:lastModifiedBy>
  <cp:revision>2</cp:revision>
  <cp:lastPrinted>2020-09-16T13:36:00Z</cp:lastPrinted>
  <dcterms:created xsi:type="dcterms:W3CDTF">2020-12-16T10:36:00Z</dcterms:created>
  <dcterms:modified xsi:type="dcterms:W3CDTF">2020-12-16T10:36:00Z</dcterms:modified>
</cp:coreProperties>
</file>